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8C31C" w14:textId="500015C1" w:rsidR="00076290" w:rsidRPr="00FC45CE" w:rsidRDefault="00FC45CE" w:rsidP="00FC45CE">
      <w:pPr>
        <w:spacing w:before="60" w:after="60" w:line="240" w:lineRule="auto"/>
        <w:jc w:val="center"/>
        <w:outlineLvl w:val="0"/>
        <w:rPr>
          <w:rFonts w:ascii="Arial" w:eastAsia="Times New Roman" w:hAnsi="Arial" w:cs="Arial"/>
          <w:b/>
          <w:bCs/>
          <w:kern w:val="36"/>
          <w:sz w:val="24"/>
          <w:szCs w:val="24"/>
          <w:lang w:eastAsia="ru-RU"/>
        </w:rPr>
      </w:pPr>
      <w:r w:rsidRPr="00FC45CE">
        <w:rPr>
          <w:rFonts w:ascii="Arial" w:hAnsi="Arial" w:cs="Arial"/>
          <w:noProof/>
          <w:lang w:eastAsia="ru-RU"/>
        </w:rPr>
        <w:drawing>
          <wp:inline distT="0" distB="0" distL="0" distR="0" wp14:anchorId="009FC8F5" wp14:editId="426EBBE4">
            <wp:extent cx="3038475" cy="1896191"/>
            <wp:effectExtent l="0" t="0" r="0" b="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3938" cy="1899600"/>
                    </a:xfrm>
                    <a:prstGeom prst="rect">
                      <a:avLst/>
                    </a:prstGeom>
                    <a:noFill/>
                    <a:ln>
                      <a:noFill/>
                    </a:ln>
                  </pic:spPr>
                </pic:pic>
              </a:graphicData>
            </a:graphic>
          </wp:inline>
        </w:drawing>
      </w:r>
    </w:p>
    <w:p w14:paraId="3C91EC87" w14:textId="77777777" w:rsidR="00076290" w:rsidRPr="00FC45CE" w:rsidRDefault="00076290" w:rsidP="004245C3">
      <w:pPr>
        <w:spacing w:before="60" w:after="60" w:line="240" w:lineRule="auto"/>
        <w:jc w:val="both"/>
        <w:outlineLvl w:val="0"/>
        <w:rPr>
          <w:rFonts w:ascii="Arial" w:eastAsia="Times New Roman" w:hAnsi="Arial" w:cs="Arial"/>
          <w:b/>
          <w:bCs/>
          <w:kern w:val="36"/>
          <w:sz w:val="24"/>
          <w:szCs w:val="24"/>
          <w:lang w:eastAsia="ru-RU"/>
        </w:rPr>
      </w:pPr>
    </w:p>
    <w:p w14:paraId="452BCB56" w14:textId="77777777" w:rsidR="00076290" w:rsidRPr="00FC45CE" w:rsidRDefault="00076290" w:rsidP="004245C3">
      <w:pPr>
        <w:spacing w:before="60" w:after="60" w:line="240" w:lineRule="auto"/>
        <w:jc w:val="both"/>
        <w:outlineLvl w:val="0"/>
        <w:rPr>
          <w:rFonts w:ascii="Arial" w:eastAsia="Times New Roman" w:hAnsi="Arial" w:cs="Arial"/>
          <w:b/>
          <w:bCs/>
          <w:kern w:val="36"/>
          <w:sz w:val="24"/>
          <w:szCs w:val="24"/>
          <w:lang w:eastAsia="ru-RU"/>
        </w:rPr>
      </w:pPr>
    </w:p>
    <w:p w14:paraId="3C248958" w14:textId="77777777" w:rsidR="00076290" w:rsidRPr="00FC45CE" w:rsidRDefault="00076290" w:rsidP="004245C3">
      <w:pPr>
        <w:spacing w:before="60" w:after="60" w:line="240" w:lineRule="auto"/>
        <w:jc w:val="both"/>
        <w:outlineLvl w:val="0"/>
        <w:rPr>
          <w:rFonts w:ascii="Arial" w:eastAsia="Times New Roman" w:hAnsi="Arial" w:cs="Arial"/>
          <w:b/>
          <w:bCs/>
          <w:kern w:val="36"/>
          <w:sz w:val="24"/>
          <w:szCs w:val="24"/>
          <w:lang w:eastAsia="ru-RU"/>
        </w:rPr>
      </w:pPr>
    </w:p>
    <w:p w14:paraId="3ED6397B" w14:textId="5C4BC58D" w:rsidR="006C7A9B" w:rsidRPr="00FC45CE" w:rsidRDefault="006C7A9B" w:rsidP="00FC45CE">
      <w:pPr>
        <w:spacing w:before="60" w:after="60" w:line="240" w:lineRule="auto"/>
        <w:jc w:val="center"/>
        <w:outlineLvl w:val="0"/>
        <w:rPr>
          <w:rFonts w:ascii="Arial" w:hAnsi="Arial" w:cs="Arial"/>
          <w:b/>
          <w:color w:val="2E74B5" w:themeColor="accent1" w:themeShade="BF"/>
          <w:sz w:val="36"/>
          <w:szCs w:val="24"/>
        </w:rPr>
      </w:pPr>
      <w:r w:rsidRPr="00FC45CE">
        <w:rPr>
          <w:rFonts w:ascii="Arial" w:hAnsi="Arial" w:cs="Arial"/>
          <w:b/>
          <w:color w:val="2E74B5" w:themeColor="accent1" w:themeShade="BF"/>
          <w:sz w:val="36"/>
          <w:szCs w:val="24"/>
        </w:rPr>
        <w:t xml:space="preserve">Методические рекомендации </w:t>
      </w:r>
      <w:r w:rsidR="00FC45CE" w:rsidRPr="00FC45CE">
        <w:rPr>
          <w:rFonts w:ascii="Arial" w:hAnsi="Arial" w:cs="Arial"/>
          <w:b/>
          <w:color w:val="2E74B5" w:themeColor="accent1" w:themeShade="BF"/>
          <w:sz w:val="36"/>
          <w:szCs w:val="24"/>
        </w:rPr>
        <w:br/>
      </w:r>
      <w:r w:rsidRPr="00FC45CE">
        <w:rPr>
          <w:rFonts w:ascii="Arial" w:hAnsi="Arial" w:cs="Arial"/>
          <w:b/>
          <w:color w:val="2E74B5" w:themeColor="accent1" w:themeShade="BF"/>
          <w:sz w:val="36"/>
          <w:szCs w:val="24"/>
        </w:rPr>
        <w:t>по заполнению формы мониторинга и приложений</w:t>
      </w:r>
    </w:p>
    <w:p w14:paraId="103C82E4" w14:textId="77777777" w:rsidR="00076290" w:rsidRPr="00FC45CE" w:rsidRDefault="00076290" w:rsidP="00076290">
      <w:pPr>
        <w:spacing w:before="60" w:after="60" w:line="240" w:lineRule="auto"/>
        <w:jc w:val="center"/>
        <w:outlineLvl w:val="0"/>
        <w:rPr>
          <w:rFonts w:ascii="Arial" w:eastAsia="Times New Roman" w:hAnsi="Arial" w:cs="Arial"/>
          <w:b/>
          <w:bCs/>
          <w:kern w:val="36"/>
          <w:szCs w:val="24"/>
          <w:lang w:eastAsia="ru-RU"/>
        </w:rPr>
      </w:pPr>
    </w:p>
    <w:p w14:paraId="7C7611A2" w14:textId="77777777" w:rsidR="00076290" w:rsidRPr="00FC45CE" w:rsidRDefault="00076290" w:rsidP="004245C3">
      <w:pPr>
        <w:spacing w:before="60" w:after="60" w:line="240" w:lineRule="auto"/>
        <w:jc w:val="both"/>
        <w:outlineLvl w:val="0"/>
        <w:rPr>
          <w:rFonts w:ascii="Arial" w:eastAsia="Times New Roman" w:hAnsi="Arial" w:cs="Arial"/>
          <w:b/>
          <w:bCs/>
          <w:kern w:val="36"/>
          <w:sz w:val="24"/>
          <w:szCs w:val="24"/>
          <w:lang w:eastAsia="ru-RU"/>
        </w:rPr>
      </w:pPr>
    </w:p>
    <w:p w14:paraId="59191ACD" w14:textId="0B11FF48" w:rsidR="005A4672" w:rsidRPr="005A4672" w:rsidRDefault="005A4672" w:rsidP="005A4672">
      <w:pPr>
        <w:spacing w:before="60" w:after="120" w:line="240" w:lineRule="auto"/>
        <w:jc w:val="both"/>
        <w:outlineLvl w:val="0"/>
        <w:rPr>
          <w:rFonts w:ascii="Arial" w:eastAsia="Times New Roman" w:hAnsi="Arial" w:cs="Arial"/>
          <w:b/>
          <w:bCs/>
          <w:kern w:val="36"/>
          <w:sz w:val="24"/>
          <w:szCs w:val="24"/>
          <w:lang w:eastAsia="ru-RU"/>
        </w:rPr>
      </w:pPr>
      <w:r w:rsidRPr="005A4672">
        <w:rPr>
          <w:rFonts w:ascii="Arial" w:eastAsia="Times New Roman" w:hAnsi="Arial" w:cs="Arial"/>
          <w:b/>
          <w:bCs/>
          <w:kern w:val="36"/>
          <w:sz w:val="24"/>
          <w:szCs w:val="24"/>
          <w:lang w:eastAsia="ru-RU"/>
        </w:rPr>
        <w:t>Просьба ознакомить</w:t>
      </w:r>
      <w:r>
        <w:rPr>
          <w:rFonts w:ascii="Arial" w:eastAsia="Times New Roman" w:hAnsi="Arial" w:cs="Arial"/>
          <w:b/>
          <w:bCs/>
          <w:kern w:val="36"/>
          <w:sz w:val="24"/>
          <w:szCs w:val="24"/>
          <w:lang w:eastAsia="ru-RU"/>
        </w:rPr>
        <w:t>ся с данными</w:t>
      </w:r>
      <w:r w:rsidRPr="005A4672">
        <w:rPr>
          <w:rFonts w:ascii="Arial" w:eastAsia="Times New Roman" w:hAnsi="Arial" w:cs="Arial"/>
          <w:b/>
          <w:bCs/>
          <w:kern w:val="36"/>
          <w:sz w:val="24"/>
          <w:szCs w:val="24"/>
          <w:lang w:eastAsia="ru-RU"/>
        </w:rPr>
        <w:t xml:space="preserve"> </w:t>
      </w:r>
      <w:r>
        <w:rPr>
          <w:rFonts w:ascii="Arial" w:eastAsia="Times New Roman" w:hAnsi="Arial" w:cs="Arial"/>
          <w:b/>
          <w:bCs/>
          <w:kern w:val="36"/>
          <w:sz w:val="24"/>
          <w:szCs w:val="24"/>
          <w:lang w:eastAsia="ru-RU"/>
        </w:rPr>
        <w:t xml:space="preserve">рекомендациями </w:t>
      </w:r>
      <w:r w:rsidRPr="005A4672">
        <w:rPr>
          <w:rFonts w:ascii="Arial" w:eastAsia="Times New Roman" w:hAnsi="Arial" w:cs="Arial"/>
          <w:b/>
          <w:bCs/>
          <w:kern w:val="36"/>
          <w:sz w:val="24"/>
          <w:szCs w:val="24"/>
          <w:lang w:eastAsia="ru-RU"/>
        </w:rPr>
        <w:t>до того, как вы начнете р</w:t>
      </w:r>
      <w:r>
        <w:rPr>
          <w:rFonts w:ascii="Arial" w:eastAsia="Times New Roman" w:hAnsi="Arial" w:cs="Arial"/>
          <w:b/>
          <w:bCs/>
          <w:kern w:val="36"/>
          <w:sz w:val="24"/>
          <w:szCs w:val="24"/>
          <w:lang w:eastAsia="ru-RU"/>
        </w:rPr>
        <w:t>аботать с мониторинговой формой</w:t>
      </w:r>
      <w:r w:rsidRPr="005A4672">
        <w:rPr>
          <w:rFonts w:ascii="Arial" w:eastAsia="Times New Roman" w:hAnsi="Arial" w:cs="Arial"/>
          <w:bCs/>
          <w:kern w:val="36"/>
          <w:sz w:val="24"/>
          <w:szCs w:val="24"/>
          <w:lang w:eastAsia="ru-RU"/>
        </w:rPr>
        <w:sym w:font="Wingdings" w:char="F04A"/>
      </w:r>
    </w:p>
    <w:p w14:paraId="13A8E026" w14:textId="77777777" w:rsidR="00076290" w:rsidRPr="00FC45CE" w:rsidRDefault="00076290" w:rsidP="004245C3">
      <w:pPr>
        <w:spacing w:before="60" w:after="60" w:line="240" w:lineRule="auto"/>
        <w:jc w:val="both"/>
        <w:outlineLvl w:val="0"/>
        <w:rPr>
          <w:rFonts w:ascii="Arial" w:eastAsia="Times New Roman" w:hAnsi="Arial" w:cs="Arial"/>
          <w:b/>
          <w:bCs/>
          <w:kern w:val="36"/>
          <w:sz w:val="24"/>
          <w:szCs w:val="24"/>
          <w:lang w:eastAsia="ru-RU"/>
        </w:rPr>
      </w:pPr>
    </w:p>
    <w:p w14:paraId="6AE2C0D2" w14:textId="77777777" w:rsidR="00076290" w:rsidRPr="00FC45CE" w:rsidRDefault="00076290" w:rsidP="004245C3">
      <w:pPr>
        <w:spacing w:before="60" w:after="60" w:line="240" w:lineRule="auto"/>
        <w:jc w:val="both"/>
        <w:outlineLvl w:val="0"/>
        <w:rPr>
          <w:rFonts w:ascii="Arial" w:eastAsia="Times New Roman" w:hAnsi="Arial" w:cs="Arial"/>
          <w:b/>
          <w:bCs/>
          <w:kern w:val="36"/>
          <w:sz w:val="24"/>
          <w:szCs w:val="24"/>
          <w:lang w:eastAsia="ru-RU"/>
        </w:rPr>
      </w:pPr>
    </w:p>
    <w:p w14:paraId="180C3665" w14:textId="559D1039" w:rsidR="004F3D35" w:rsidRDefault="004F3D35" w:rsidP="00076290">
      <w:pPr>
        <w:spacing w:before="60" w:after="60" w:line="240" w:lineRule="auto"/>
        <w:jc w:val="center"/>
        <w:outlineLvl w:val="0"/>
        <w:rPr>
          <w:rFonts w:ascii="Arial" w:hAnsi="Arial" w:cs="Arial"/>
          <w:b/>
          <w:color w:val="2E74B5" w:themeColor="accent1" w:themeShade="BF"/>
          <w:sz w:val="28"/>
          <w:szCs w:val="24"/>
        </w:rPr>
      </w:pPr>
      <w:r w:rsidRPr="00FC45CE">
        <w:rPr>
          <w:rFonts w:ascii="Arial" w:hAnsi="Arial" w:cs="Arial"/>
          <w:b/>
          <w:color w:val="2E74B5" w:themeColor="accent1" w:themeShade="BF"/>
          <w:sz w:val="28"/>
          <w:szCs w:val="24"/>
        </w:rPr>
        <w:t>Содержание</w:t>
      </w:r>
    </w:p>
    <w:p w14:paraId="0584464F" w14:textId="77777777" w:rsidR="00FC45CE" w:rsidRPr="00FC45CE" w:rsidRDefault="00FC45CE" w:rsidP="00076290">
      <w:pPr>
        <w:spacing w:before="60" w:after="60" w:line="240" w:lineRule="auto"/>
        <w:jc w:val="center"/>
        <w:outlineLvl w:val="0"/>
        <w:rPr>
          <w:rFonts w:ascii="Arial" w:hAnsi="Arial" w:cs="Arial"/>
          <w:b/>
          <w:color w:val="2E74B5" w:themeColor="accent1" w:themeShade="BF"/>
          <w:sz w:val="28"/>
          <w:szCs w:val="24"/>
        </w:rPr>
      </w:pPr>
    </w:p>
    <w:p w14:paraId="70773716" w14:textId="7686BF29" w:rsidR="00097C71" w:rsidRPr="00164553" w:rsidRDefault="00097C71" w:rsidP="00A673AE">
      <w:pPr>
        <w:pStyle w:val="ac"/>
        <w:numPr>
          <w:ilvl w:val="0"/>
          <w:numId w:val="1"/>
        </w:numPr>
        <w:spacing w:after="120" w:line="360" w:lineRule="auto"/>
        <w:ind w:left="714" w:hanging="357"/>
        <w:jc w:val="both"/>
        <w:rPr>
          <w:rFonts w:ascii="Arial" w:eastAsia="Times New Roman" w:hAnsi="Arial" w:cs="Arial"/>
          <w:b/>
          <w:bCs/>
          <w:kern w:val="36"/>
          <w:sz w:val="24"/>
          <w:szCs w:val="24"/>
          <w:lang w:eastAsia="ru-RU"/>
        </w:rPr>
      </w:pPr>
      <w:r w:rsidRPr="00164553">
        <w:rPr>
          <w:rFonts w:ascii="Arial" w:eastAsia="Times New Roman" w:hAnsi="Arial" w:cs="Arial"/>
          <w:b/>
          <w:bCs/>
          <w:kern w:val="36"/>
          <w:sz w:val="24"/>
          <w:szCs w:val="24"/>
          <w:lang w:eastAsia="ru-RU"/>
        </w:rPr>
        <w:t>Общие положения</w:t>
      </w:r>
      <w:r w:rsidR="00CC23B5" w:rsidRPr="00164553">
        <w:rPr>
          <w:rFonts w:ascii="Arial" w:eastAsia="Times New Roman" w:hAnsi="Arial" w:cs="Arial"/>
          <w:b/>
          <w:bCs/>
          <w:kern w:val="36"/>
          <w:sz w:val="24"/>
          <w:szCs w:val="24"/>
          <w:lang w:eastAsia="ru-RU"/>
        </w:rPr>
        <w:t xml:space="preserve"> (с. 2)</w:t>
      </w:r>
    </w:p>
    <w:p w14:paraId="06CB9DC4" w14:textId="1D36AF51" w:rsidR="00013F91" w:rsidRPr="00164553" w:rsidRDefault="00013F91" w:rsidP="00A673AE">
      <w:pPr>
        <w:pStyle w:val="ac"/>
        <w:numPr>
          <w:ilvl w:val="0"/>
          <w:numId w:val="1"/>
        </w:numPr>
        <w:spacing w:line="360" w:lineRule="auto"/>
        <w:rPr>
          <w:rFonts w:ascii="Arial" w:eastAsia="Times New Roman" w:hAnsi="Arial" w:cs="Arial"/>
          <w:b/>
          <w:bCs/>
          <w:kern w:val="36"/>
          <w:sz w:val="24"/>
          <w:szCs w:val="24"/>
          <w:lang w:eastAsia="ru-RU"/>
        </w:rPr>
      </w:pPr>
      <w:r w:rsidRPr="00164553">
        <w:rPr>
          <w:rFonts w:ascii="Arial" w:eastAsia="Times New Roman" w:hAnsi="Arial" w:cs="Arial"/>
          <w:b/>
          <w:bCs/>
          <w:kern w:val="36"/>
          <w:sz w:val="24"/>
          <w:szCs w:val="24"/>
          <w:lang w:eastAsia="ru-RU"/>
        </w:rPr>
        <w:t>Ввод данных в мониторинговую форму</w:t>
      </w:r>
      <w:r w:rsidR="00CC23B5" w:rsidRPr="00164553">
        <w:rPr>
          <w:rFonts w:ascii="Arial" w:eastAsia="Times New Roman" w:hAnsi="Arial" w:cs="Arial"/>
          <w:b/>
          <w:bCs/>
          <w:kern w:val="36"/>
          <w:sz w:val="24"/>
          <w:szCs w:val="24"/>
          <w:lang w:eastAsia="ru-RU"/>
        </w:rPr>
        <w:t xml:space="preserve"> (с. 2-3)</w:t>
      </w:r>
    </w:p>
    <w:p w14:paraId="16EC400B" w14:textId="2B8C90CD" w:rsidR="0011100F" w:rsidRPr="00164553" w:rsidRDefault="0011100F" w:rsidP="00A673AE">
      <w:pPr>
        <w:pStyle w:val="ac"/>
        <w:numPr>
          <w:ilvl w:val="0"/>
          <w:numId w:val="1"/>
        </w:numPr>
        <w:spacing w:after="120" w:line="360" w:lineRule="auto"/>
        <w:ind w:left="714" w:hanging="357"/>
        <w:jc w:val="both"/>
        <w:rPr>
          <w:rFonts w:ascii="Arial" w:eastAsia="Times New Roman" w:hAnsi="Arial" w:cs="Arial"/>
          <w:b/>
          <w:bCs/>
          <w:kern w:val="36"/>
          <w:sz w:val="24"/>
          <w:szCs w:val="24"/>
          <w:lang w:eastAsia="ru-RU"/>
        </w:rPr>
      </w:pPr>
      <w:r w:rsidRPr="00164553">
        <w:rPr>
          <w:rFonts w:ascii="Arial" w:eastAsia="Times New Roman" w:hAnsi="Arial" w:cs="Arial"/>
          <w:b/>
          <w:bCs/>
          <w:kern w:val="36"/>
          <w:sz w:val="24"/>
          <w:szCs w:val="24"/>
          <w:lang w:eastAsia="ru-RU"/>
        </w:rPr>
        <w:t xml:space="preserve">Категории благополучателей (с. 3) </w:t>
      </w:r>
    </w:p>
    <w:p w14:paraId="278F8F25" w14:textId="3BE37A27" w:rsidR="004F3D35" w:rsidRDefault="004B0383" w:rsidP="00A673AE">
      <w:pPr>
        <w:pStyle w:val="ac"/>
        <w:numPr>
          <w:ilvl w:val="0"/>
          <w:numId w:val="1"/>
        </w:numPr>
        <w:spacing w:after="120" w:line="360" w:lineRule="auto"/>
        <w:ind w:left="714" w:hanging="357"/>
        <w:jc w:val="both"/>
        <w:rPr>
          <w:rFonts w:ascii="Arial" w:eastAsia="Times New Roman" w:hAnsi="Arial" w:cs="Arial"/>
          <w:b/>
          <w:bCs/>
          <w:kern w:val="36"/>
          <w:sz w:val="24"/>
          <w:szCs w:val="24"/>
          <w:lang w:eastAsia="ru-RU"/>
        </w:rPr>
      </w:pPr>
      <w:r w:rsidRPr="00164553">
        <w:rPr>
          <w:rFonts w:ascii="Arial" w:eastAsia="Times New Roman" w:hAnsi="Arial" w:cs="Arial"/>
          <w:b/>
          <w:bCs/>
          <w:kern w:val="36"/>
          <w:sz w:val="24"/>
          <w:szCs w:val="24"/>
          <w:lang w:eastAsia="ru-RU"/>
        </w:rPr>
        <w:t>Комментарии к показателям</w:t>
      </w:r>
      <w:r w:rsidR="00CC23B5" w:rsidRPr="00164553">
        <w:rPr>
          <w:rFonts w:ascii="Arial" w:eastAsia="Times New Roman" w:hAnsi="Arial" w:cs="Arial"/>
          <w:b/>
          <w:bCs/>
          <w:kern w:val="36"/>
          <w:sz w:val="24"/>
          <w:szCs w:val="24"/>
          <w:lang w:eastAsia="ru-RU"/>
        </w:rPr>
        <w:t xml:space="preserve"> (с. </w:t>
      </w:r>
      <w:r w:rsidR="00164553" w:rsidRPr="00164553">
        <w:rPr>
          <w:rFonts w:ascii="Arial" w:eastAsia="Times New Roman" w:hAnsi="Arial" w:cs="Arial"/>
          <w:b/>
          <w:bCs/>
          <w:kern w:val="36"/>
          <w:sz w:val="24"/>
          <w:szCs w:val="24"/>
          <w:lang w:eastAsia="ru-RU"/>
        </w:rPr>
        <w:t>4</w:t>
      </w:r>
      <w:r w:rsidR="00CC23B5" w:rsidRPr="00164553">
        <w:rPr>
          <w:rFonts w:ascii="Arial" w:eastAsia="Times New Roman" w:hAnsi="Arial" w:cs="Arial"/>
          <w:b/>
          <w:bCs/>
          <w:kern w:val="36"/>
          <w:sz w:val="24"/>
          <w:szCs w:val="24"/>
          <w:lang w:eastAsia="ru-RU"/>
        </w:rPr>
        <w:t>-</w:t>
      </w:r>
      <w:r w:rsidR="00164553" w:rsidRPr="00164553">
        <w:rPr>
          <w:rFonts w:ascii="Arial" w:eastAsia="Times New Roman" w:hAnsi="Arial" w:cs="Arial"/>
          <w:b/>
          <w:bCs/>
          <w:kern w:val="36"/>
          <w:sz w:val="24"/>
          <w:szCs w:val="24"/>
          <w:lang w:eastAsia="ru-RU"/>
        </w:rPr>
        <w:t>9</w:t>
      </w:r>
      <w:r w:rsidR="00CC23B5" w:rsidRPr="00164553">
        <w:rPr>
          <w:rFonts w:ascii="Arial" w:eastAsia="Times New Roman" w:hAnsi="Arial" w:cs="Arial"/>
          <w:b/>
          <w:bCs/>
          <w:kern w:val="36"/>
          <w:sz w:val="24"/>
          <w:szCs w:val="24"/>
          <w:lang w:eastAsia="ru-RU"/>
        </w:rPr>
        <w:t>)</w:t>
      </w:r>
    </w:p>
    <w:p w14:paraId="20D209C7" w14:textId="18A73544" w:rsidR="00164553" w:rsidRPr="00164553" w:rsidRDefault="00164553" w:rsidP="00164553">
      <w:pPr>
        <w:pStyle w:val="ac"/>
        <w:spacing w:after="120" w:line="360" w:lineRule="auto"/>
        <w:ind w:left="714"/>
        <w:jc w:val="both"/>
        <w:rPr>
          <w:rFonts w:ascii="Arial" w:eastAsia="Times New Roman" w:hAnsi="Arial" w:cs="Arial"/>
          <w:bCs/>
          <w:kern w:val="36"/>
          <w:sz w:val="24"/>
          <w:szCs w:val="24"/>
          <w:lang w:eastAsia="ru-RU"/>
        </w:rPr>
      </w:pPr>
      <w:r w:rsidRPr="00164553">
        <w:rPr>
          <w:rFonts w:ascii="Arial" w:eastAsia="Times New Roman" w:hAnsi="Arial" w:cs="Arial"/>
          <w:bCs/>
          <w:kern w:val="36"/>
          <w:sz w:val="24"/>
          <w:szCs w:val="24"/>
          <w:lang w:eastAsia="ru-RU"/>
        </w:rPr>
        <w:t>Показатели 1-6 (с.3-7)</w:t>
      </w:r>
    </w:p>
    <w:p w14:paraId="37619177" w14:textId="146B16BB" w:rsidR="00164553" w:rsidRPr="00164553" w:rsidRDefault="00164553" w:rsidP="00164553">
      <w:pPr>
        <w:pStyle w:val="ac"/>
        <w:spacing w:after="120" w:line="360" w:lineRule="auto"/>
        <w:ind w:left="714"/>
        <w:jc w:val="both"/>
        <w:rPr>
          <w:rFonts w:ascii="Arial" w:eastAsia="Times New Roman" w:hAnsi="Arial" w:cs="Arial"/>
          <w:bCs/>
          <w:kern w:val="36"/>
          <w:sz w:val="24"/>
          <w:szCs w:val="24"/>
          <w:lang w:eastAsia="ru-RU"/>
        </w:rPr>
      </w:pPr>
      <w:r w:rsidRPr="00164553">
        <w:rPr>
          <w:rFonts w:ascii="Arial" w:eastAsia="Times New Roman" w:hAnsi="Arial" w:cs="Arial"/>
          <w:bCs/>
          <w:kern w:val="36"/>
          <w:sz w:val="24"/>
          <w:szCs w:val="24"/>
          <w:lang w:eastAsia="ru-RU"/>
        </w:rPr>
        <w:t>Показатели 7-9 (с.7)</w:t>
      </w:r>
    </w:p>
    <w:p w14:paraId="46B71408" w14:textId="0237BBBB" w:rsidR="00164553" w:rsidRPr="00164553" w:rsidRDefault="00164553" w:rsidP="00164553">
      <w:pPr>
        <w:pStyle w:val="ac"/>
        <w:spacing w:after="120" w:line="360" w:lineRule="auto"/>
        <w:ind w:left="714"/>
        <w:jc w:val="both"/>
        <w:rPr>
          <w:rFonts w:ascii="Arial" w:eastAsia="Times New Roman" w:hAnsi="Arial" w:cs="Arial"/>
          <w:bCs/>
          <w:kern w:val="36"/>
          <w:sz w:val="24"/>
          <w:szCs w:val="24"/>
          <w:lang w:eastAsia="ru-RU"/>
        </w:rPr>
      </w:pPr>
      <w:r w:rsidRPr="00164553">
        <w:rPr>
          <w:rFonts w:ascii="Arial" w:eastAsia="Times New Roman" w:hAnsi="Arial" w:cs="Arial"/>
          <w:bCs/>
          <w:kern w:val="36"/>
          <w:sz w:val="24"/>
          <w:szCs w:val="24"/>
          <w:lang w:eastAsia="ru-RU"/>
        </w:rPr>
        <w:t>Показатель 10 (с.8)</w:t>
      </w:r>
    </w:p>
    <w:p w14:paraId="023F0D9F" w14:textId="7B4ED669" w:rsidR="00164553" w:rsidRPr="00164553" w:rsidRDefault="00164553" w:rsidP="00164553">
      <w:pPr>
        <w:pStyle w:val="ac"/>
        <w:spacing w:after="120" w:line="360" w:lineRule="auto"/>
        <w:ind w:left="714"/>
        <w:jc w:val="both"/>
        <w:rPr>
          <w:rFonts w:ascii="Arial" w:eastAsia="Times New Roman" w:hAnsi="Arial" w:cs="Arial"/>
          <w:bCs/>
          <w:kern w:val="36"/>
          <w:sz w:val="24"/>
          <w:szCs w:val="24"/>
          <w:lang w:eastAsia="ru-RU"/>
        </w:rPr>
      </w:pPr>
      <w:r w:rsidRPr="00164553">
        <w:rPr>
          <w:rFonts w:ascii="Arial" w:eastAsia="Times New Roman" w:hAnsi="Arial" w:cs="Arial"/>
          <w:bCs/>
          <w:kern w:val="36"/>
          <w:sz w:val="24"/>
          <w:szCs w:val="24"/>
          <w:lang w:eastAsia="ru-RU"/>
        </w:rPr>
        <w:t>Показатели 11-13 (с.8-9)</w:t>
      </w:r>
    </w:p>
    <w:p w14:paraId="1A846C43" w14:textId="5CC46537" w:rsidR="00164553" w:rsidRPr="00164553" w:rsidRDefault="00164553" w:rsidP="00164553">
      <w:pPr>
        <w:pStyle w:val="ac"/>
        <w:spacing w:after="120" w:line="360" w:lineRule="auto"/>
        <w:ind w:left="714"/>
        <w:jc w:val="both"/>
        <w:rPr>
          <w:rFonts w:ascii="Arial" w:eastAsia="Times New Roman" w:hAnsi="Arial" w:cs="Arial"/>
          <w:bCs/>
          <w:kern w:val="36"/>
          <w:sz w:val="24"/>
          <w:szCs w:val="24"/>
          <w:lang w:eastAsia="ru-RU"/>
        </w:rPr>
      </w:pPr>
      <w:r w:rsidRPr="00164553">
        <w:rPr>
          <w:rFonts w:ascii="Arial" w:eastAsia="Times New Roman" w:hAnsi="Arial" w:cs="Arial"/>
          <w:bCs/>
          <w:kern w:val="36"/>
          <w:sz w:val="24"/>
          <w:szCs w:val="24"/>
          <w:lang w:eastAsia="ru-RU"/>
        </w:rPr>
        <w:t>Показатель 14 (с.9)</w:t>
      </w:r>
    </w:p>
    <w:p w14:paraId="756BD987" w14:textId="38EDCB87" w:rsidR="00164553" w:rsidRPr="00164553" w:rsidRDefault="00164553" w:rsidP="00164553">
      <w:pPr>
        <w:pStyle w:val="ac"/>
        <w:spacing w:after="120" w:line="360" w:lineRule="auto"/>
        <w:ind w:left="714"/>
        <w:jc w:val="both"/>
        <w:rPr>
          <w:rFonts w:ascii="Arial" w:eastAsia="Times New Roman" w:hAnsi="Arial" w:cs="Arial"/>
          <w:bCs/>
          <w:kern w:val="36"/>
          <w:sz w:val="24"/>
          <w:szCs w:val="24"/>
          <w:lang w:eastAsia="ru-RU"/>
        </w:rPr>
      </w:pPr>
      <w:r w:rsidRPr="00164553">
        <w:rPr>
          <w:rFonts w:ascii="Arial" w:eastAsia="Times New Roman" w:hAnsi="Arial" w:cs="Arial"/>
          <w:bCs/>
          <w:kern w:val="36"/>
          <w:sz w:val="24"/>
          <w:szCs w:val="24"/>
          <w:lang w:eastAsia="ru-RU"/>
        </w:rPr>
        <w:t>Показатели «Итоги» (с.9)</w:t>
      </w:r>
    </w:p>
    <w:p w14:paraId="497338BC" w14:textId="447A9576" w:rsidR="004F3D35" w:rsidRPr="00164553" w:rsidRDefault="00CC23B5" w:rsidP="00A673AE">
      <w:pPr>
        <w:pStyle w:val="ac"/>
        <w:numPr>
          <w:ilvl w:val="0"/>
          <w:numId w:val="1"/>
        </w:numPr>
        <w:spacing w:after="120" w:line="360" w:lineRule="auto"/>
        <w:ind w:left="714" w:hanging="357"/>
        <w:jc w:val="both"/>
        <w:rPr>
          <w:rFonts w:ascii="Arial" w:eastAsia="Times New Roman" w:hAnsi="Arial" w:cs="Arial"/>
          <w:b/>
          <w:bCs/>
          <w:kern w:val="36"/>
          <w:sz w:val="24"/>
          <w:szCs w:val="24"/>
          <w:lang w:eastAsia="ru-RU"/>
        </w:rPr>
      </w:pPr>
      <w:r w:rsidRPr="00164553">
        <w:rPr>
          <w:rFonts w:ascii="Arial" w:eastAsia="Times New Roman" w:hAnsi="Arial" w:cs="Arial"/>
          <w:b/>
          <w:bCs/>
          <w:kern w:val="36"/>
          <w:sz w:val="24"/>
          <w:szCs w:val="24"/>
          <w:lang w:eastAsia="ru-RU"/>
        </w:rPr>
        <w:t>М</w:t>
      </w:r>
      <w:r w:rsidR="004B0383" w:rsidRPr="00164553">
        <w:rPr>
          <w:rFonts w:ascii="Arial" w:eastAsia="Times New Roman" w:hAnsi="Arial" w:cs="Arial"/>
          <w:b/>
          <w:bCs/>
          <w:kern w:val="36"/>
          <w:sz w:val="24"/>
          <w:szCs w:val="24"/>
          <w:lang w:eastAsia="ru-RU"/>
        </w:rPr>
        <w:t>етоды сбора данных</w:t>
      </w:r>
      <w:r w:rsidRPr="00164553">
        <w:rPr>
          <w:rFonts w:ascii="Arial" w:eastAsia="Times New Roman" w:hAnsi="Arial" w:cs="Arial"/>
          <w:b/>
          <w:bCs/>
          <w:kern w:val="36"/>
          <w:sz w:val="24"/>
          <w:szCs w:val="24"/>
          <w:lang w:eastAsia="ru-RU"/>
        </w:rPr>
        <w:t xml:space="preserve"> и подтверждающие документы (с. </w:t>
      </w:r>
      <w:r w:rsidR="008E0534" w:rsidRPr="00164553">
        <w:rPr>
          <w:rFonts w:ascii="Arial" w:eastAsia="Times New Roman" w:hAnsi="Arial" w:cs="Arial"/>
          <w:b/>
          <w:bCs/>
          <w:kern w:val="36"/>
          <w:sz w:val="24"/>
          <w:szCs w:val="24"/>
          <w:lang w:eastAsia="ru-RU"/>
        </w:rPr>
        <w:t>10</w:t>
      </w:r>
      <w:r w:rsidR="00164553" w:rsidRPr="00164553">
        <w:rPr>
          <w:rFonts w:ascii="Arial" w:eastAsia="Times New Roman" w:hAnsi="Arial" w:cs="Arial"/>
          <w:b/>
          <w:bCs/>
          <w:kern w:val="36"/>
          <w:sz w:val="24"/>
          <w:szCs w:val="24"/>
          <w:lang w:eastAsia="ru-RU"/>
        </w:rPr>
        <w:t>-11</w:t>
      </w:r>
      <w:r w:rsidRPr="00164553">
        <w:rPr>
          <w:rFonts w:ascii="Arial" w:eastAsia="Times New Roman" w:hAnsi="Arial" w:cs="Arial"/>
          <w:b/>
          <w:bCs/>
          <w:kern w:val="36"/>
          <w:sz w:val="24"/>
          <w:szCs w:val="24"/>
          <w:lang w:eastAsia="ru-RU"/>
        </w:rPr>
        <w:t>)</w:t>
      </w:r>
    </w:p>
    <w:p w14:paraId="5225B5E2" w14:textId="7F42952B" w:rsidR="00727F93" w:rsidRPr="00164553" w:rsidRDefault="00727F93" w:rsidP="00A673AE">
      <w:pPr>
        <w:pStyle w:val="ac"/>
        <w:numPr>
          <w:ilvl w:val="0"/>
          <w:numId w:val="1"/>
        </w:numPr>
        <w:spacing w:after="120" w:line="360" w:lineRule="auto"/>
        <w:ind w:left="714" w:hanging="357"/>
        <w:jc w:val="both"/>
        <w:rPr>
          <w:rFonts w:ascii="Arial" w:eastAsia="Times New Roman" w:hAnsi="Arial" w:cs="Arial"/>
          <w:b/>
          <w:bCs/>
          <w:kern w:val="36"/>
          <w:sz w:val="24"/>
          <w:szCs w:val="24"/>
          <w:lang w:eastAsia="ru-RU"/>
        </w:rPr>
      </w:pPr>
      <w:r w:rsidRPr="00164553">
        <w:rPr>
          <w:rFonts w:ascii="Arial" w:eastAsia="Times New Roman" w:hAnsi="Arial" w:cs="Arial"/>
          <w:b/>
          <w:bCs/>
          <w:kern w:val="36"/>
          <w:sz w:val="24"/>
          <w:szCs w:val="24"/>
          <w:lang w:eastAsia="ru-RU"/>
        </w:rPr>
        <w:t>Глоссарий</w:t>
      </w:r>
      <w:r w:rsidR="00CC23B5" w:rsidRPr="00164553">
        <w:rPr>
          <w:rFonts w:ascii="Arial" w:eastAsia="Times New Roman" w:hAnsi="Arial" w:cs="Arial"/>
          <w:b/>
          <w:bCs/>
          <w:kern w:val="36"/>
          <w:sz w:val="24"/>
          <w:szCs w:val="24"/>
          <w:lang w:eastAsia="ru-RU"/>
        </w:rPr>
        <w:t xml:space="preserve"> (с. </w:t>
      </w:r>
      <w:r w:rsidR="00522DE5" w:rsidRPr="00164553">
        <w:rPr>
          <w:rFonts w:ascii="Arial" w:eastAsia="Times New Roman" w:hAnsi="Arial" w:cs="Arial"/>
          <w:b/>
          <w:bCs/>
          <w:kern w:val="36"/>
          <w:sz w:val="24"/>
          <w:szCs w:val="24"/>
          <w:lang w:eastAsia="ru-RU"/>
        </w:rPr>
        <w:t>1</w:t>
      </w:r>
      <w:r w:rsidR="00164553" w:rsidRPr="00164553">
        <w:rPr>
          <w:rFonts w:ascii="Arial" w:eastAsia="Times New Roman" w:hAnsi="Arial" w:cs="Arial"/>
          <w:b/>
          <w:bCs/>
          <w:kern w:val="36"/>
          <w:sz w:val="24"/>
          <w:szCs w:val="24"/>
          <w:lang w:eastAsia="ru-RU"/>
        </w:rPr>
        <w:t>2</w:t>
      </w:r>
      <w:r w:rsidR="008E0534" w:rsidRPr="00164553">
        <w:rPr>
          <w:rFonts w:ascii="Arial" w:eastAsia="Times New Roman" w:hAnsi="Arial" w:cs="Arial"/>
          <w:b/>
          <w:bCs/>
          <w:kern w:val="36"/>
          <w:sz w:val="24"/>
          <w:szCs w:val="24"/>
          <w:lang w:eastAsia="ru-RU"/>
        </w:rPr>
        <w:t>-1</w:t>
      </w:r>
      <w:r w:rsidR="00164553" w:rsidRPr="00164553">
        <w:rPr>
          <w:rFonts w:ascii="Arial" w:eastAsia="Times New Roman" w:hAnsi="Arial" w:cs="Arial"/>
          <w:b/>
          <w:bCs/>
          <w:kern w:val="36"/>
          <w:sz w:val="24"/>
          <w:szCs w:val="24"/>
          <w:lang w:eastAsia="ru-RU"/>
        </w:rPr>
        <w:t>3</w:t>
      </w:r>
      <w:r w:rsidR="00CC23B5" w:rsidRPr="00164553">
        <w:rPr>
          <w:rFonts w:ascii="Arial" w:eastAsia="Times New Roman" w:hAnsi="Arial" w:cs="Arial"/>
          <w:b/>
          <w:bCs/>
          <w:kern w:val="36"/>
          <w:sz w:val="24"/>
          <w:szCs w:val="24"/>
          <w:lang w:eastAsia="ru-RU"/>
        </w:rPr>
        <w:t>)</w:t>
      </w:r>
    </w:p>
    <w:p w14:paraId="5EB34F45" w14:textId="29F09D11" w:rsidR="00CC23B5" w:rsidRPr="00164553" w:rsidRDefault="00CC23B5" w:rsidP="00A673AE">
      <w:pPr>
        <w:pStyle w:val="ac"/>
        <w:numPr>
          <w:ilvl w:val="0"/>
          <w:numId w:val="1"/>
        </w:numPr>
        <w:spacing w:after="120" w:line="360" w:lineRule="auto"/>
        <w:ind w:left="714" w:hanging="357"/>
        <w:jc w:val="both"/>
        <w:rPr>
          <w:rFonts w:ascii="Arial" w:eastAsia="Times New Roman" w:hAnsi="Arial" w:cs="Arial"/>
          <w:b/>
          <w:bCs/>
          <w:kern w:val="36"/>
          <w:sz w:val="24"/>
          <w:szCs w:val="24"/>
          <w:lang w:eastAsia="ru-RU"/>
        </w:rPr>
      </w:pPr>
      <w:r w:rsidRPr="00164553">
        <w:rPr>
          <w:rFonts w:ascii="Arial" w:eastAsia="Times New Roman" w:hAnsi="Arial" w:cs="Arial"/>
          <w:b/>
          <w:bCs/>
          <w:kern w:val="36"/>
          <w:sz w:val="24"/>
          <w:szCs w:val="24"/>
          <w:lang w:eastAsia="ru-RU"/>
        </w:rPr>
        <w:t>Контакты</w:t>
      </w:r>
      <w:r w:rsidR="00B3729D" w:rsidRPr="00164553">
        <w:rPr>
          <w:rFonts w:ascii="Arial" w:eastAsia="Times New Roman" w:hAnsi="Arial" w:cs="Arial"/>
          <w:b/>
          <w:bCs/>
          <w:kern w:val="36"/>
          <w:sz w:val="24"/>
          <w:szCs w:val="24"/>
          <w:lang w:eastAsia="ru-RU"/>
        </w:rPr>
        <w:t>, консультации</w:t>
      </w:r>
      <w:r w:rsidRPr="00164553">
        <w:rPr>
          <w:rFonts w:ascii="Arial" w:eastAsia="Times New Roman" w:hAnsi="Arial" w:cs="Arial"/>
          <w:b/>
          <w:bCs/>
          <w:kern w:val="36"/>
          <w:sz w:val="24"/>
          <w:szCs w:val="24"/>
          <w:lang w:eastAsia="ru-RU"/>
        </w:rPr>
        <w:t xml:space="preserve"> (с. </w:t>
      </w:r>
      <w:r w:rsidR="00522DE5" w:rsidRPr="00164553">
        <w:rPr>
          <w:rFonts w:ascii="Arial" w:eastAsia="Times New Roman" w:hAnsi="Arial" w:cs="Arial"/>
          <w:b/>
          <w:bCs/>
          <w:kern w:val="36"/>
          <w:sz w:val="24"/>
          <w:szCs w:val="24"/>
          <w:lang w:eastAsia="ru-RU"/>
        </w:rPr>
        <w:t>1</w:t>
      </w:r>
      <w:r w:rsidR="00164553" w:rsidRPr="00164553">
        <w:rPr>
          <w:rFonts w:ascii="Arial" w:eastAsia="Times New Roman" w:hAnsi="Arial" w:cs="Arial"/>
          <w:b/>
          <w:bCs/>
          <w:kern w:val="36"/>
          <w:sz w:val="24"/>
          <w:szCs w:val="24"/>
          <w:lang w:eastAsia="ru-RU"/>
        </w:rPr>
        <w:t>3</w:t>
      </w:r>
      <w:r w:rsidRPr="00164553">
        <w:rPr>
          <w:rFonts w:ascii="Arial" w:eastAsia="Times New Roman" w:hAnsi="Arial" w:cs="Arial"/>
          <w:b/>
          <w:bCs/>
          <w:kern w:val="36"/>
          <w:sz w:val="24"/>
          <w:szCs w:val="24"/>
          <w:lang w:eastAsia="ru-RU"/>
        </w:rPr>
        <w:t>)</w:t>
      </w:r>
    </w:p>
    <w:p w14:paraId="157DE170" w14:textId="77777777" w:rsidR="00076290" w:rsidRPr="00FC45CE" w:rsidRDefault="00076290">
      <w:pPr>
        <w:rPr>
          <w:rFonts w:ascii="Arial" w:eastAsia="Times New Roman" w:hAnsi="Arial" w:cs="Arial"/>
          <w:bCs/>
          <w:kern w:val="36"/>
          <w:sz w:val="24"/>
          <w:szCs w:val="24"/>
          <w:lang w:eastAsia="ru-RU"/>
        </w:rPr>
      </w:pPr>
      <w:r w:rsidRPr="00FC45CE">
        <w:rPr>
          <w:rFonts w:ascii="Arial" w:eastAsia="Times New Roman" w:hAnsi="Arial" w:cs="Arial"/>
          <w:bCs/>
          <w:kern w:val="36"/>
          <w:sz w:val="24"/>
          <w:szCs w:val="24"/>
          <w:lang w:eastAsia="ru-RU"/>
        </w:rPr>
        <w:br w:type="page"/>
      </w:r>
    </w:p>
    <w:p w14:paraId="06822B23" w14:textId="77777777" w:rsidR="002B3D02" w:rsidRPr="00FC45CE" w:rsidRDefault="008D5B35" w:rsidP="00F12F1A">
      <w:pPr>
        <w:spacing w:before="60" w:after="60" w:line="240" w:lineRule="auto"/>
        <w:jc w:val="center"/>
        <w:outlineLvl w:val="0"/>
        <w:rPr>
          <w:rFonts w:ascii="Arial" w:eastAsia="Times New Roman" w:hAnsi="Arial" w:cs="Arial"/>
          <w:b/>
          <w:bCs/>
          <w:kern w:val="36"/>
          <w:sz w:val="24"/>
          <w:szCs w:val="24"/>
          <w:lang w:eastAsia="ru-RU"/>
        </w:rPr>
      </w:pPr>
      <w:r w:rsidRPr="00FC45CE">
        <w:rPr>
          <w:rFonts w:ascii="Arial" w:eastAsia="Times New Roman" w:hAnsi="Arial" w:cs="Arial"/>
          <w:b/>
          <w:bCs/>
          <w:kern w:val="36"/>
          <w:sz w:val="24"/>
          <w:szCs w:val="24"/>
          <w:lang w:eastAsia="ru-RU"/>
        </w:rPr>
        <w:lastRenderedPageBreak/>
        <w:t>Уважаемые коллеги!</w:t>
      </w:r>
    </w:p>
    <w:p w14:paraId="64192640" w14:textId="1EE386DF" w:rsidR="004144D7" w:rsidRPr="00FC45CE" w:rsidRDefault="004B0383" w:rsidP="004245C3">
      <w:pPr>
        <w:spacing w:before="60" w:after="60" w:line="240" w:lineRule="auto"/>
        <w:jc w:val="both"/>
        <w:outlineLvl w:val="0"/>
        <w:rPr>
          <w:rFonts w:ascii="Arial" w:eastAsia="Times New Roman" w:hAnsi="Arial" w:cs="Arial"/>
          <w:bCs/>
          <w:kern w:val="36"/>
          <w:sz w:val="24"/>
          <w:szCs w:val="24"/>
          <w:lang w:eastAsia="ru-RU"/>
        </w:rPr>
      </w:pPr>
      <w:r w:rsidRPr="00FC45CE">
        <w:rPr>
          <w:rFonts w:ascii="Arial" w:eastAsia="Times New Roman" w:hAnsi="Arial" w:cs="Arial"/>
          <w:bCs/>
          <w:kern w:val="36"/>
          <w:sz w:val="24"/>
          <w:szCs w:val="24"/>
          <w:lang w:eastAsia="ru-RU"/>
        </w:rPr>
        <w:t>Мы н</w:t>
      </w:r>
      <w:r w:rsidR="004144D7" w:rsidRPr="00FC45CE">
        <w:rPr>
          <w:rFonts w:ascii="Arial" w:eastAsia="Times New Roman" w:hAnsi="Arial" w:cs="Arial"/>
          <w:bCs/>
          <w:kern w:val="36"/>
          <w:sz w:val="24"/>
          <w:szCs w:val="24"/>
          <w:lang w:eastAsia="ru-RU"/>
        </w:rPr>
        <w:t xml:space="preserve">адеемся, что </w:t>
      </w:r>
      <w:r w:rsidR="005A4672">
        <w:rPr>
          <w:rFonts w:ascii="Arial" w:eastAsia="Times New Roman" w:hAnsi="Arial" w:cs="Arial"/>
          <w:bCs/>
          <w:kern w:val="36"/>
          <w:sz w:val="24"/>
          <w:szCs w:val="24"/>
          <w:lang w:eastAsia="ru-RU"/>
        </w:rPr>
        <w:t xml:space="preserve">ваши </w:t>
      </w:r>
      <w:r w:rsidR="004144D7" w:rsidRPr="00FC45CE">
        <w:rPr>
          <w:rFonts w:ascii="Arial" w:eastAsia="Times New Roman" w:hAnsi="Arial" w:cs="Arial"/>
          <w:bCs/>
          <w:kern w:val="36"/>
          <w:sz w:val="24"/>
          <w:szCs w:val="24"/>
          <w:lang w:eastAsia="ru-RU"/>
        </w:rPr>
        <w:t>проекты</w:t>
      </w:r>
      <w:r w:rsidR="005A4672">
        <w:rPr>
          <w:rFonts w:ascii="Arial" w:eastAsia="Times New Roman" w:hAnsi="Arial" w:cs="Arial"/>
          <w:bCs/>
          <w:kern w:val="36"/>
          <w:sz w:val="24"/>
          <w:szCs w:val="24"/>
          <w:lang w:eastAsia="ru-RU"/>
        </w:rPr>
        <w:t xml:space="preserve"> </w:t>
      </w:r>
      <w:r w:rsidR="004144D7" w:rsidRPr="00FC45CE">
        <w:rPr>
          <w:rFonts w:ascii="Arial" w:eastAsia="Times New Roman" w:hAnsi="Arial" w:cs="Arial"/>
          <w:bCs/>
          <w:kern w:val="36"/>
          <w:sz w:val="24"/>
          <w:szCs w:val="24"/>
          <w:lang w:eastAsia="ru-RU"/>
        </w:rPr>
        <w:t>будут реализованы успешно, принесут пользу</w:t>
      </w:r>
      <w:r w:rsidR="005A4672">
        <w:rPr>
          <w:rFonts w:ascii="Arial" w:eastAsia="Times New Roman" w:hAnsi="Arial" w:cs="Arial"/>
          <w:bCs/>
          <w:kern w:val="36"/>
          <w:sz w:val="24"/>
          <w:szCs w:val="24"/>
          <w:lang w:eastAsia="ru-RU"/>
        </w:rPr>
        <w:t xml:space="preserve"> благополучателям и</w:t>
      </w:r>
      <w:r w:rsidR="004144D7" w:rsidRPr="00FC45CE">
        <w:rPr>
          <w:rFonts w:ascii="Arial" w:eastAsia="Times New Roman" w:hAnsi="Arial" w:cs="Arial"/>
          <w:bCs/>
          <w:kern w:val="36"/>
          <w:sz w:val="24"/>
          <w:szCs w:val="24"/>
          <w:lang w:eastAsia="ru-RU"/>
        </w:rPr>
        <w:t xml:space="preserve"> </w:t>
      </w:r>
      <w:r w:rsidR="005A4672">
        <w:rPr>
          <w:rFonts w:ascii="Arial" w:eastAsia="Times New Roman" w:hAnsi="Arial" w:cs="Arial"/>
          <w:bCs/>
          <w:kern w:val="36"/>
          <w:sz w:val="24"/>
          <w:szCs w:val="24"/>
          <w:lang w:eastAsia="ru-RU"/>
        </w:rPr>
        <w:t>будут содействовать развитию ваших организаций</w:t>
      </w:r>
      <w:r w:rsidR="004144D7" w:rsidRPr="00FC45CE">
        <w:rPr>
          <w:rFonts w:ascii="Arial" w:eastAsia="Times New Roman" w:hAnsi="Arial" w:cs="Arial"/>
          <w:bCs/>
          <w:kern w:val="36"/>
          <w:sz w:val="24"/>
          <w:szCs w:val="24"/>
          <w:lang w:eastAsia="ru-RU"/>
        </w:rPr>
        <w:t>.</w:t>
      </w:r>
    </w:p>
    <w:p w14:paraId="0AFD62EF" w14:textId="3DBFA736" w:rsidR="004B0383" w:rsidRPr="00A106C3" w:rsidRDefault="005A4672" w:rsidP="004245C3">
      <w:pPr>
        <w:spacing w:before="60" w:after="60" w:line="240" w:lineRule="auto"/>
        <w:jc w:val="both"/>
        <w:outlineLvl w:val="0"/>
        <w:rPr>
          <w:rFonts w:ascii="Arial" w:eastAsia="Times New Roman" w:hAnsi="Arial" w:cs="Arial"/>
          <w:bCs/>
          <w:kern w:val="36"/>
          <w:sz w:val="24"/>
          <w:szCs w:val="24"/>
          <w:lang w:eastAsia="ru-RU"/>
        </w:rPr>
      </w:pPr>
      <w:r>
        <w:rPr>
          <w:rFonts w:ascii="Arial" w:eastAsia="Times New Roman" w:hAnsi="Arial" w:cs="Arial"/>
          <w:bCs/>
          <w:kern w:val="36"/>
          <w:sz w:val="24"/>
          <w:szCs w:val="24"/>
          <w:lang w:eastAsia="ru-RU"/>
        </w:rPr>
        <w:t>Предоставление отчетности</w:t>
      </w:r>
      <w:r w:rsidRPr="00FC45CE">
        <w:rPr>
          <w:rFonts w:ascii="Arial" w:eastAsia="Times New Roman" w:hAnsi="Arial" w:cs="Arial"/>
          <w:bCs/>
          <w:kern w:val="36"/>
          <w:sz w:val="24"/>
          <w:szCs w:val="24"/>
          <w:lang w:eastAsia="ru-RU"/>
        </w:rPr>
        <w:t xml:space="preserve"> </w:t>
      </w:r>
      <w:r w:rsidR="00865AA2" w:rsidRPr="00FC45CE">
        <w:rPr>
          <w:rFonts w:ascii="Arial" w:eastAsia="Times New Roman" w:hAnsi="Arial" w:cs="Arial"/>
          <w:bCs/>
          <w:kern w:val="36"/>
          <w:sz w:val="24"/>
          <w:szCs w:val="24"/>
          <w:lang w:eastAsia="ru-RU"/>
        </w:rPr>
        <w:t xml:space="preserve">по программе «Семья и дети» Фонда Елены и Геннадия Тимченко </w:t>
      </w:r>
      <w:r>
        <w:rPr>
          <w:rFonts w:ascii="Arial" w:eastAsia="Times New Roman" w:hAnsi="Arial" w:cs="Arial"/>
          <w:bCs/>
          <w:kern w:val="36"/>
          <w:sz w:val="24"/>
          <w:szCs w:val="24"/>
          <w:lang w:eastAsia="ru-RU"/>
        </w:rPr>
        <w:t>(Фонд) предусматривает заполнение мониторинговой формы</w:t>
      </w:r>
      <w:r w:rsidR="004B0383" w:rsidRPr="00FC45CE">
        <w:rPr>
          <w:rFonts w:ascii="Arial" w:eastAsia="Times New Roman" w:hAnsi="Arial" w:cs="Arial"/>
          <w:bCs/>
          <w:kern w:val="36"/>
          <w:sz w:val="24"/>
          <w:szCs w:val="24"/>
          <w:lang w:eastAsia="ru-RU"/>
        </w:rPr>
        <w:t xml:space="preserve">, которая заполняется </w:t>
      </w:r>
      <w:r>
        <w:rPr>
          <w:rFonts w:ascii="Arial" w:eastAsia="Times New Roman" w:hAnsi="Arial" w:cs="Arial"/>
          <w:bCs/>
          <w:kern w:val="36"/>
          <w:sz w:val="24"/>
          <w:szCs w:val="24"/>
          <w:lang w:eastAsia="ru-RU"/>
        </w:rPr>
        <w:t xml:space="preserve">ежемесячно и </w:t>
      </w:r>
      <w:r w:rsidRPr="00A106C3">
        <w:rPr>
          <w:rFonts w:ascii="Arial" w:eastAsia="Times New Roman" w:hAnsi="Arial" w:cs="Arial"/>
          <w:bCs/>
          <w:kern w:val="36"/>
          <w:sz w:val="24"/>
          <w:szCs w:val="24"/>
          <w:lang w:eastAsia="ru-RU"/>
        </w:rPr>
        <w:t xml:space="preserve">дистанционно </w:t>
      </w:r>
      <w:r w:rsidR="004B0383" w:rsidRPr="00A106C3">
        <w:rPr>
          <w:rFonts w:ascii="Arial" w:eastAsia="Times New Roman" w:hAnsi="Arial" w:cs="Arial"/>
          <w:bCs/>
          <w:kern w:val="36"/>
          <w:sz w:val="24"/>
          <w:szCs w:val="24"/>
          <w:lang w:eastAsia="ru-RU"/>
        </w:rPr>
        <w:t xml:space="preserve">на портале </w:t>
      </w:r>
      <w:hyperlink r:id="rId9" w:history="1">
        <w:r w:rsidRPr="00A106C3">
          <w:rPr>
            <w:rStyle w:val="af1"/>
            <w:rFonts w:ascii="Arial" w:eastAsia="Times New Roman" w:hAnsi="Arial" w:cs="Arial"/>
            <w:bCs/>
            <w:kern w:val="36"/>
            <w:sz w:val="24"/>
            <w:szCs w:val="24"/>
            <w:lang w:eastAsia="ru-RU"/>
          </w:rPr>
          <w:t>http://deti.timchenkofoundation.org</w:t>
        </w:r>
      </w:hyperlink>
      <w:r w:rsidR="004B0383" w:rsidRPr="00A106C3">
        <w:rPr>
          <w:rFonts w:ascii="Arial" w:eastAsia="Times New Roman" w:hAnsi="Arial" w:cs="Arial"/>
          <w:bCs/>
          <w:kern w:val="36"/>
          <w:sz w:val="24"/>
          <w:szCs w:val="24"/>
          <w:lang w:eastAsia="ru-RU"/>
        </w:rPr>
        <w:t>.</w:t>
      </w:r>
    </w:p>
    <w:p w14:paraId="508C7302" w14:textId="77777777" w:rsidR="005A4672" w:rsidRDefault="004B0383" w:rsidP="005A4672">
      <w:pPr>
        <w:spacing w:before="60" w:after="120" w:line="240" w:lineRule="auto"/>
        <w:ind w:left="708"/>
        <w:jc w:val="both"/>
        <w:outlineLvl w:val="0"/>
        <w:rPr>
          <w:rFonts w:ascii="Arial" w:eastAsia="Times New Roman" w:hAnsi="Arial" w:cs="Arial"/>
          <w:bCs/>
          <w:color w:val="0070C0"/>
          <w:kern w:val="36"/>
          <w:sz w:val="24"/>
          <w:szCs w:val="24"/>
          <w:lang w:eastAsia="ru-RU"/>
        </w:rPr>
      </w:pPr>
      <w:r w:rsidRPr="00A106C3">
        <w:rPr>
          <w:rFonts w:ascii="Arial" w:eastAsia="Times New Roman" w:hAnsi="Arial" w:cs="Arial"/>
          <w:bCs/>
          <w:color w:val="0070C0"/>
          <w:kern w:val="36"/>
          <w:sz w:val="24"/>
          <w:szCs w:val="24"/>
          <w:lang w:eastAsia="ru-RU"/>
        </w:rPr>
        <w:t>Мониторинговая форма предназначена для сбора данных по показателям, которые показывают результативность реализации практики.</w:t>
      </w:r>
      <w:r w:rsidR="00413E81" w:rsidRPr="00A106C3">
        <w:rPr>
          <w:rFonts w:ascii="Arial" w:eastAsia="Times New Roman" w:hAnsi="Arial" w:cs="Arial"/>
          <w:bCs/>
          <w:color w:val="0070C0"/>
          <w:kern w:val="36"/>
          <w:sz w:val="24"/>
          <w:szCs w:val="24"/>
          <w:lang w:eastAsia="ru-RU"/>
        </w:rPr>
        <w:t xml:space="preserve"> В первую очередь, это </w:t>
      </w:r>
      <w:r w:rsidR="005A4672" w:rsidRPr="00A106C3">
        <w:rPr>
          <w:rFonts w:ascii="Arial" w:eastAsia="Times New Roman" w:hAnsi="Arial" w:cs="Arial"/>
          <w:bCs/>
          <w:color w:val="0070C0"/>
          <w:kern w:val="36"/>
          <w:sz w:val="24"/>
          <w:szCs w:val="24"/>
          <w:lang w:eastAsia="ru-RU"/>
        </w:rPr>
        <w:t xml:space="preserve">ключевые </w:t>
      </w:r>
      <w:r w:rsidR="00413E81" w:rsidRPr="00A106C3">
        <w:rPr>
          <w:rFonts w:ascii="Arial" w:eastAsia="Times New Roman" w:hAnsi="Arial" w:cs="Arial"/>
          <w:bCs/>
          <w:color w:val="0070C0"/>
          <w:kern w:val="36"/>
          <w:sz w:val="24"/>
          <w:szCs w:val="24"/>
          <w:lang w:eastAsia="ru-RU"/>
        </w:rPr>
        <w:t>социальные результат</w:t>
      </w:r>
      <w:r w:rsidR="00413E81" w:rsidRPr="00FC45CE">
        <w:rPr>
          <w:rFonts w:ascii="Arial" w:eastAsia="Times New Roman" w:hAnsi="Arial" w:cs="Arial"/>
          <w:bCs/>
          <w:color w:val="0070C0"/>
          <w:kern w:val="36"/>
          <w:sz w:val="24"/>
          <w:szCs w:val="24"/>
          <w:lang w:eastAsia="ru-RU"/>
        </w:rPr>
        <w:t>ы</w:t>
      </w:r>
      <w:r w:rsidR="005A4672" w:rsidRPr="00FC45CE">
        <w:rPr>
          <w:rFonts w:ascii="Arial" w:eastAsia="Times New Roman" w:hAnsi="Arial" w:cs="Arial"/>
          <w:bCs/>
          <w:color w:val="0070C0"/>
          <w:kern w:val="36"/>
          <w:sz w:val="24"/>
          <w:szCs w:val="24"/>
          <w:lang w:eastAsia="ru-RU"/>
        </w:rPr>
        <w:t xml:space="preserve"> – важные изменения в жизни детей и семей</w:t>
      </w:r>
      <w:r w:rsidR="00413E81" w:rsidRPr="00FC45CE">
        <w:rPr>
          <w:rFonts w:ascii="Arial" w:eastAsia="Times New Roman" w:hAnsi="Arial" w:cs="Arial"/>
          <w:bCs/>
          <w:color w:val="0070C0"/>
          <w:kern w:val="36"/>
          <w:sz w:val="24"/>
          <w:szCs w:val="24"/>
          <w:lang w:eastAsia="ru-RU"/>
        </w:rPr>
        <w:t xml:space="preserve">, на которые работает Фонд </w:t>
      </w:r>
      <w:r w:rsidR="005A4672">
        <w:rPr>
          <w:rFonts w:ascii="Arial" w:eastAsia="Times New Roman" w:hAnsi="Arial" w:cs="Arial"/>
          <w:bCs/>
          <w:color w:val="0070C0"/>
          <w:kern w:val="36"/>
          <w:sz w:val="24"/>
          <w:szCs w:val="24"/>
          <w:lang w:eastAsia="ru-RU"/>
        </w:rPr>
        <w:t>и все поддержанные им проекты</w:t>
      </w:r>
      <w:r w:rsidR="00413E81" w:rsidRPr="00FC45CE">
        <w:rPr>
          <w:rFonts w:ascii="Arial" w:eastAsia="Times New Roman" w:hAnsi="Arial" w:cs="Arial"/>
          <w:bCs/>
          <w:color w:val="0070C0"/>
          <w:kern w:val="36"/>
          <w:sz w:val="24"/>
          <w:szCs w:val="24"/>
          <w:lang w:eastAsia="ru-RU"/>
        </w:rPr>
        <w:t xml:space="preserve">. </w:t>
      </w:r>
    </w:p>
    <w:p w14:paraId="10AB67D9" w14:textId="2D347FBD" w:rsidR="004B0383" w:rsidRDefault="00413E81" w:rsidP="005A4672">
      <w:pPr>
        <w:spacing w:before="60" w:after="120" w:line="240" w:lineRule="auto"/>
        <w:ind w:left="708"/>
        <w:jc w:val="both"/>
        <w:outlineLvl w:val="0"/>
        <w:rPr>
          <w:rFonts w:ascii="Arial" w:eastAsia="Times New Roman" w:hAnsi="Arial" w:cs="Arial"/>
          <w:bCs/>
          <w:color w:val="0070C0"/>
          <w:kern w:val="36"/>
          <w:sz w:val="24"/>
          <w:szCs w:val="24"/>
          <w:lang w:eastAsia="ru-RU"/>
        </w:rPr>
      </w:pPr>
      <w:r w:rsidRPr="00FC45CE">
        <w:rPr>
          <w:rFonts w:ascii="Arial" w:eastAsia="Times New Roman" w:hAnsi="Arial" w:cs="Arial"/>
          <w:bCs/>
          <w:color w:val="0070C0"/>
          <w:kern w:val="36"/>
          <w:sz w:val="24"/>
          <w:szCs w:val="24"/>
          <w:lang w:eastAsia="ru-RU"/>
        </w:rPr>
        <w:t>Мы надеемся, что работа с мониторинговой формой поможет вам лучше структурировать собственную деятельность по проекту.</w:t>
      </w:r>
    </w:p>
    <w:p w14:paraId="521548D4" w14:textId="77777777" w:rsidR="005A4672" w:rsidRPr="00FC45CE" w:rsidRDefault="005A4672" w:rsidP="005A4672">
      <w:pPr>
        <w:spacing w:before="60" w:after="120" w:line="240" w:lineRule="auto"/>
        <w:ind w:left="708"/>
        <w:jc w:val="both"/>
        <w:outlineLvl w:val="0"/>
        <w:rPr>
          <w:rFonts w:ascii="Arial" w:eastAsia="Times New Roman" w:hAnsi="Arial" w:cs="Arial"/>
          <w:bCs/>
          <w:color w:val="0070C0"/>
          <w:kern w:val="36"/>
          <w:sz w:val="24"/>
          <w:szCs w:val="24"/>
          <w:lang w:eastAsia="ru-RU"/>
        </w:rPr>
      </w:pPr>
    </w:p>
    <w:p w14:paraId="463E26FA" w14:textId="1048FFB6" w:rsidR="00097C71" w:rsidRPr="00B3729D" w:rsidRDefault="00097C71" w:rsidP="00040FCD">
      <w:pPr>
        <w:pStyle w:val="ac"/>
        <w:numPr>
          <w:ilvl w:val="0"/>
          <w:numId w:val="7"/>
        </w:numPr>
        <w:spacing w:before="60" w:after="120" w:line="240" w:lineRule="auto"/>
        <w:outlineLvl w:val="0"/>
        <w:rPr>
          <w:rFonts w:ascii="Arial" w:eastAsia="Times New Roman" w:hAnsi="Arial" w:cs="Arial"/>
          <w:b/>
          <w:bCs/>
          <w:color w:val="2E74B5" w:themeColor="accent1" w:themeShade="BF"/>
          <w:kern w:val="36"/>
          <w:sz w:val="24"/>
          <w:szCs w:val="24"/>
          <w:lang w:eastAsia="ru-RU"/>
        </w:rPr>
      </w:pPr>
      <w:r w:rsidRPr="00B3729D">
        <w:rPr>
          <w:rFonts w:ascii="Arial" w:eastAsia="Times New Roman" w:hAnsi="Arial" w:cs="Arial"/>
          <w:b/>
          <w:bCs/>
          <w:color w:val="2E74B5" w:themeColor="accent1" w:themeShade="BF"/>
          <w:kern w:val="36"/>
          <w:sz w:val="24"/>
          <w:szCs w:val="24"/>
          <w:lang w:eastAsia="ru-RU"/>
        </w:rPr>
        <w:t>ОБЩИЕ ПОЛОЖЕНИЯ</w:t>
      </w:r>
    </w:p>
    <w:p w14:paraId="20EB4CF9" w14:textId="55D1AA5B" w:rsidR="00097C71" w:rsidRPr="005A4672" w:rsidRDefault="00097C71" w:rsidP="00097C71">
      <w:pPr>
        <w:spacing w:before="60" w:after="120" w:line="240" w:lineRule="auto"/>
        <w:outlineLvl w:val="0"/>
        <w:rPr>
          <w:rFonts w:ascii="Arial" w:hAnsi="Arial" w:cs="Arial"/>
          <w:sz w:val="24"/>
          <w:szCs w:val="24"/>
          <w:shd w:val="clear" w:color="auto" w:fill="FFFFFF"/>
        </w:rPr>
      </w:pPr>
      <w:r w:rsidRPr="005A4672">
        <w:rPr>
          <w:rFonts w:ascii="Arial" w:hAnsi="Arial" w:cs="Arial"/>
          <w:b/>
          <w:sz w:val="24"/>
          <w:szCs w:val="24"/>
          <w:shd w:val="clear" w:color="auto" w:fill="FFFFFF"/>
        </w:rPr>
        <w:t>С</w:t>
      </w:r>
      <w:r w:rsidR="00727F93" w:rsidRPr="005A4672">
        <w:rPr>
          <w:rFonts w:ascii="Arial" w:hAnsi="Arial" w:cs="Arial"/>
          <w:b/>
          <w:sz w:val="24"/>
          <w:szCs w:val="24"/>
          <w:shd w:val="clear" w:color="auto" w:fill="FFFFFF"/>
        </w:rPr>
        <w:t>роки предоставления</w:t>
      </w:r>
      <w:r w:rsidRPr="005A4672">
        <w:rPr>
          <w:rFonts w:ascii="Arial" w:hAnsi="Arial" w:cs="Arial"/>
          <w:sz w:val="24"/>
          <w:szCs w:val="24"/>
          <w:shd w:val="clear" w:color="auto" w:fill="FFFFFF"/>
        </w:rPr>
        <w:t>:</w:t>
      </w:r>
      <w:r w:rsidR="00727F93" w:rsidRPr="005A4672">
        <w:rPr>
          <w:rFonts w:ascii="Arial" w:hAnsi="Arial" w:cs="Arial"/>
          <w:sz w:val="24"/>
          <w:szCs w:val="24"/>
          <w:shd w:val="clear" w:color="auto" w:fill="FFFFFF"/>
        </w:rPr>
        <w:t xml:space="preserve"> </w:t>
      </w:r>
    </w:p>
    <w:p w14:paraId="74AF7BC4" w14:textId="7477F93F" w:rsidR="00097C71" w:rsidRPr="005A4672" w:rsidRDefault="00097C71" w:rsidP="00097C71">
      <w:pPr>
        <w:spacing w:before="60" w:after="120" w:line="240" w:lineRule="auto"/>
        <w:outlineLvl w:val="0"/>
        <w:rPr>
          <w:rFonts w:ascii="Arial" w:hAnsi="Arial" w:cs="Arial"/>
          <w:sz w:val="24"/>
          <w:szCs w:val="24"/>
          <w:shd w:val="clear" w:color="auto" w:fill="FFFFFF"/>
        </w:rPr>
      </w:pPr>
      <w:r w:rsidRPr="005A4672">
        <w:rPr>
          <w:rFonts w:ascii="Arial" w:hAnsi="Arial" w:cs="Arial"/>
          <w:sz w:val="24"/>
          <w:szCs w:val="24"/>
          <w:shd w:val="clear" w:color="auto" w:fill="FFFFFF"/>
        </w:rPr>
        <w:t>Мониторинговая форма заполняется е</w:t>
      </w:r>
      <w:r w:rsidR="00727F93" w:rsidRPr="005A4672">
        <w:rPr>
          <w:rFonts w:ascii="Arial" w:hAnsi="Arial" w:cs="Arial"/>
          <w:sz w:val="24"/>
          <w:szCs w:val="24"/>
          <w:shd w:val="clear" w:color="auto" w:fill="FFFFFF"/>
        </w:rPr>
        <w:t>жемесячн</w:t>
      </w:r>
      <w:r w:rsidRPr="005A4672">
        <w:rPr>
          <w:rFonts w:ascii="Arial" w:hAnsi="Arial" w:cs="Arial"/>
          <w:sz w:val="24"/>
          <w:szCs w:val="24"/>
          <w:shd w:val="clear" w:color="auto" w:fill="FFFFFF"/>
        </w:rPr>
        <w:t xml:space="preserve">о. Данные за отчетный месяц вводятся </w:t>
      </w:r>
      <w:r w:rsidR="00727F93" w:rsidRPr="005A4672">
        <w:rPr>
          <w:rFonts w:ascii="Arial" w:hAnsi="Arial" w:cs="Arial"/>
          <w:sz w:val="24"/>
          <w:szCs w:val="24"/>
          <w:shd w:val="clear" w:color="auto" w:fill="FFFFFF"/>
        </w:rPr>
        <w:t xml:space="preserve">до 15-го числа </w:t>
      </w:r>
      <w:r w:rsidRPr="005A4672">
        <w:rPr>
          <w:rFonts w:ascii="Arial" w:hAnsi="Arial" w:cs="Arial"/>
          <w:sz w:val="24"/>
          <w:szCs w:val="24"/>
          <w:shd w:val="clear" w:color="auto" w:fill="FFFFFF"/>
        </w:rPr>
        <w:t xml:space="preserve">следующего месяца (например, данные за </w:t>
      </w:r>
      <w:r w:rsidR="00865AA2" w:rsidRPr="005A4672">
        <w:rPr>
          <w:rFonts w:ascii="Arial" w:hAnsi="Arial" w:cs="Arial"/>
          <w:sz w:val="24"/>
          <w:szCs w:val="24"/>
          <w:shd w:val="clear" w:color="auto" w:fill="FFFFFF"/>
        </w:rPr>
        <w:t xml:space="preserve">июнь </w:t>
      </w:r>
      <w:r w:rsidRPr="005A4672">
        <w:rPr>
          <w:rFonts w:ascii="Arial" w:hAnsi="Arial" w:cs="Arial"/>
          <w:sz w:val="24"/>
          <w:szCs w:val="24"/>
          <w:shd w:val="clear" w:color="auto" w:fill="FFFFFF"/>
        </w:rPr>
        <w:t xml:space="preserve">– до 15 </w:t>
      </w:r>
      <w:r w:rsidR="00865AA2" w:rsidRPr="005A4672">
        <w:rPr>
          <w:rFonts w:ascii="Arial" w:hAnsi="Arial" w:cs="Arial"/>
          <w:sz w:val="24"/>
          <w:szCs w:val="24"/>
          <w:shd w:val="clear" w:color="auto" w:fill="FFFFFF"/>
        </w:rPr>
        <w:t>июля</w:t>
      </w:r>
      <w:r w:rsidRPr="005A4672">
        <w:rPr>
          <w:rFonts w:ascii="Arial" w:hAnsi="Arial" w:cs="Arial"/>
          <w:sz w:val="24"/>
          <w:szCs w:val="24"/>
          <w:shd w:val="clear" w:color="auto" w:fill="FFFFFF"/>
        </w:rPr>
        <w:t>).</w:t>
      </w:r>
    </w:p>
    <w:p w14:paraId="51DDEAC7" w14:textId="4F1A5884" w:rsidR="00097C71" w:rsidRPr="005A4672" w:rsidRDefault="00040FCD" w:rsidP="00097C71">
      <w:pPr>
        <w:spacing w:before="60" w:after="120" w:line="240" w:lineRule="auto"/>
        <w:outlineLvl w:val="0"/>
        <w:rPr>
          <w:rFonts w:ascii="Arial" w:hAnsi="Arial" w:cs="Arial"/>
          <w:b/>
          <w:sz w:val="24"/>
          <w:szCs w:val="24"/>
          <w:shd w:val="clear" w:color="auto" w:fill="FFFFFF"/>
        </w:rPr>
      </w:pPr>
      <w:r>
        <w:rPr>
          <w:rFonts w:ascii="Arial" w:hAnsi="Arial" w:cs="Arial"/>
          <w:b/>
          <w:sz w:val="24"/>
          <w:szCs w:val="24"/>
          <w:shd w:val="clear" w:color="auto" w:fill="FFFFFF"/>
        </w:rPr>
        <w:t>Особенности мониторинговой формы</w:t>
      </w:r>
      <w:r w:rsidR="00097C71" w:rsidRPr="005A4672">
        <w:rPr>
          <w:rFonts w:ascii="Arial" w:hAnsi="Arial" w:cs="Arial"/>
          <w:b/>
          <w:sz w:val="24"/>
          <w:szCs w:val="24"/>
          <w:shd w:val="clear" w:color="auto" w:fill="FFFFFF"/>
        </w:rPr>
        <w:t>:</w:t>
      </w:r>
    </w:p>
    <w:p w14:paraId="08898062" w14:textId="79C33567" w:rsidR="00040FCD" w:rsidRDefault="00040FCD" w:rsidP="00040FCD">
      <w:pPr>
        <w:pStyle w:val="ac"/>
        <w:numPr>
          <w:ilvl w:val="0"/>
          <w:numId w:val="8"/>
        </w:numPr>
        <w:spacing w:before="60" w:after="120" w:line="240" w:lineRule="auto"/>
        <w:jc w:val="both"/>
        <w:outlineLvl w:val="0"/>
        <w:rPr>
          <w:rFonts w:ascii="Arial" w:eastAsia="Times New Roman" w:hAnsi="Arial" w:cs="Arial"/>
          <w:bCs/>
          <w:kern w:val="36"/>
          <w:sz w:val="24"/>
          <w:szCs w:val="24"/>
          <w:lang w:eastAsia="ru-RU"/>
        </w:rPr>
      </w:pPr>
      <w:r w:rsidRPr="005A4672">
        <w:rPr>
          <w:rFonts w:ascii="Arial" w:eastAsia="Times New Roman" w:hAnsi="Arial" w:cs="Arial"/>
          <w:bCs/>
          <w:kern w:val="36"/>
          <w:sz w:val="24"/>
          <w:szCs w:val="24"/>
          <w:lang w:eastAsia="ru-RU"/>
        </w:rPr>
        <w:t xml:space="preserve">Мониторинговая форма работает только с количественными данными. В нее вводятся только </w:t>
      </w:r>
      <w:r>
        <w:rPr>
          <w:rFonts w:ascii="Arial" w:eastAsia="Times New Roman" w:hAnsi="Arial" w:cs="Arial"/>
          <w:bCs/>
          <w:kern w:val="36"/>
          <w:sz w:val="24"/>
          <w:szCs w:val="24"/>
          <w:lang w:eastAsia="ru-RU"/>
        </w:rPr>
        <w:t xml:space="preserve">целые </w:t>
      </w:r>
      <w:r w:rsidRPr="005A4672">
        <w:rPr>
          <w:rFonts w:ascii="Arial" w:eastAsia="Times New Roman" w:hAnsi="Arial" w:cs="Arial"/>
          <w:bCs/>
          <w:kern w:val="36"/>
          <w:sz w:val="24"/>
          <w:szCs w:val="24"/>
          <w:lang w:eastAsia="ru-RU"/>
        </w:rPr>
        <w:t>числа, отражающие</w:t>
      </w:r>
      <w:r w:rsidRPr="005A4672">
        <w:rPr>
          <w:rFonts w:ascii="Arial" w:eastAsia="Times New Roman" w:hAnsi="Arial" w:cs="Arial"/>
          <w:bCs/>
          <w:i/>
          <w:kern w:val="36"/>
          <w:sz w:val="24"/>
          <w:szCs w:val="24"/>
          <w:lang w:eastAsia="ru-RU"/>
        </w:rPr>
        <w:t xml:space="preserve"> </w:t>
      </w:r>
      <w:r w:rsidRPr="00040FCD">
        <w:rPr>
          <w:rFonts w:ascii="Arial" w:eastAsia="Times New Roman" w:hAnsi="Arial" w:cs="Arial"/>
          <w:bCs/>
          <w:kern w:val="36"/>
          <w:sz w:val="24"/>
          <w:szCs w:val="24"/>
          <w:lang w:eastAsia="ru-RU"/>
        </w:rPr>
        <w:t>количество</w:t>
      </w:r>
      <w:r w:rsidRPr="005A4672">
        <w:rPr>
          <w:rFonts w:ascii="Arial" w:eastAsia="Times New Roman" w:hAnsi="Arial" w:cs="Arial"/>
          <w:bCs/>
          <w:kern w:val="36"/>
          <w:sz w:val="24"/>
          <w:szCs w:val="24"/>
          <w:lang w:eastAsia="ru-RU"/>
        </w:rPr>
        <w:t xml:space="preserve"> детей / семей / мероприятий и пр. </w:t>
      </w:r>
    </w:p>
    <w:p w14:paraId="72BF7FAA" w14:textId="3C9EBB5C" w:rsidR="00040FCD" w:rsidRPr="00040FCD" w:rsidRDefault="00040FCD" w:rsidP="00040FCD">
      <w:pPr>
        <w:pStyle w:val="ac"/>
        <w:spacing w:before="60" w:after="120" w:line="240" w:lineRule="auto"/>
        <w:contextualSpacing w:val="0"/>
        <w:jc w:val="both"/>
        <w:outlineLvl w:val="0"/>
        <w:rPr>
          <w:rFonts w:ascii="Arial" w:eastAsia="Times New Roman" w:hAnsi="Arial" w:cs="Arial"/>
          <w:bCs/>
          <w:kern w:val="36"/>
          <w:sz w:val="24"/>
          <w:szCs w:val="24"/>
          <w:lang w:eastAsia="ru-RU"/>
        </w:rPr>
      </w:pPr>
      <w:r w:rsidRPr="00040FCD">
        <w:rPr>
          <w:rFonts w:ascii="Arial" w:eastAsia="Times New Roman" w:hAnsi="Arial" w:cs="Arial"/>
          <w:bCs/>
          <w:kern w:val="36"/>
          <w:sz w:val="24"/>
          <w:szCs w:val="24"/>
          <w:lang w:eastAsia="ru-RU"/>
        </w:rPr>
        <w:t xml:space="preserve">Некоторые организации </w:t>
      </w:r>
      <w:r>
        <w:rPr>
          <w:rFonts w:ascii="Arial" w:eastAsia="Times New Roman" w:hAnsi="Arial" w:cs="Arial"/>
          <w:bCs/>
          <w:kern w:val="36"/>
          <w:sz w:val="24"/>
          <w:szCs w:val="24"/>
          <w:lang w:eastAsia="ru-RU"/>
        </w:rPr>
        <w:t xml:space="preserve">обычно </w:t>
      </w:r>
      <w:r w:rsidRPr="00040FCD">
        <w:rPr>
          <w:rFonts w:ascii="Arial" w:eastAsia="Times New Roman" w:hAnsi="Arial" w:cs="Arial"/>
          <w:bCs/>
          <w:kern w:val="36"/>
          <w:sz w:val="24"/>
          <w:szCs w:val="24"/>
          <w:lang w:eastAsia="ru-RU"/>
        </w:rPr>
        <w:t xml:space="preserve">используют </w:t>
      </w:r>
      <w:r>
        <w:rPr>
          <w:rFonts w:ascii="Arial" w:eastAsia="Times New Roman" w:hAnsi="Arial" w:cs="Arial"/>
          <w:bCs/>
          <w:kern w:val="36"/>
          <w:sz w:val="24"/>
          <w:szCs w:val="24"/>
          <w:lang w:eastAsia="ru-RU"/>
        </w:rPr>
        <w:t xml:space="preserve">проценты, </w:t>
      </w:r>
      <w:r w:rsidRPr="00040FCD">
        <w:rPr>
          <w:rFonts w:ascii="Arial" w:eastAsia="Times New Roman" w:hAnsi="Arial" w:cs="Arial"/>
          <w:bCs/>
          <w:kern w:val="36"/>
          <w:sz w:val="24"/>
          <w:szCs w:val="24"/>
          <w:lang w:eastAsia="ru-RU"/>
        </w:rPr>
        <w:t xml:space="preserve">доли, чтобы показать динамику (например, «на 40% больше подростков, </w:t>
      </w:r>
      <w:r>
        <w:rPr>
          <w:rFonts w:ascii="Arial" w:eastAsia="Times New Roman" w:hAnsi="Arial" w:cs="Arial"/>
          <w:bCs/>
          <w:kern w:val="36"/>
          <w:sz w:val="24"/>
          <w:szCs w:val="24"/>
          <w:lang w:eastAsia="ru-RU"/>
        </w:rPr>
        <w:t xml:space="preserve">вернувшихся в кровные </w:t>
      </w:r>
      <w:r w:rsidRPr="00040FCD">
        <w:rPr>
          <w:rFonts w:ascii="Arial" w:eastAsia="Times New Roman" w:hAnsi="Arial" w:cs="Arial"/>
          <w:bCs/>
          <w:kern w:val="36"/>
          <w:sz w:val="24"/>
          <w:szCs w:val="24"/>
          <w:lang w:eastAsia="ru-RU"/>
        </w:rPr>
        <w:t xml:space="preserve">семьи, по сравнению с прошлым годом»). </w:t>
      </w:r>
      <w:r>
        <w:rPr>
          <w:rFonts w:ascii="Arial" w:eastAsia="Times New Roman" w:hAnsi="Arial" w:cs="Arial"/>
          <w:bCs/>
          <w:kern w:val="36"/>
          <w:sz w:val="24"/>
          <w:szCs w:val="24"/>
          <w:lang w:eastAsia="ru-RU"/>
        </w:rPr>
        <w:t>Однако</w:t>
      </w:r>
      <w:r w:rsidR="00316295">
        <w:rPr>
          <w:rFonts w:ascii="Arial" w:eastAsia="Times New Roman" w:hAnsi="Arial" w:cs="Arial"/>
          <w:bCs/>
          <w:kern w:val="36"/>
          <w:sz w:val="24"/>
          <w:szCs w:val="24"/>
          <w:lang w:eastAsia="ru-RU"/>
        </w:rPr>
        <w:t>,</w:t>
      </w:r>
      <w:r w:rsidRPr="00040FCD">
        <w:rPr>
          <w:rFonts w:ascii="Arial" w:eastAsia="Times New Roman" w:hAnsi="Arial" w:cs="Arial"/>
          <w:bCs/>
          <w:kern w:val="36"/>
          <w:sz w:val="24"/>
          <w:szCs w:val="24"/>
          <w:lang w:eastAsia="ru-RU"/>
        </w:rPr>
        <w:t xml:space="preserve"> чтобы унифицировать сбор данных, мы сделали «шаг назад», к количественным показателям. После того, как мы отработаем процесс сбора данных, будут добавляться возможности автоматизированной обработки</w:t>
      </w:r>
      <w:r>
        <w:rPr>
          <w:rFonts w:ascii="Arial" w:eastAsia="Times New Roman" w:hAnsi="Arial" w:cs="Arial"/>
          <w:bCs/>
          <w:kern w:val="36"/>
          <w:sz w:val="24"/>
          <w:szCs w:val="24"/>
          <w:lang w:eastAsia="ru-RU"/>
        </w:rPr>
        <w:t xml:space="preserve"> и значений показателей, выраженных в процентах</w:t>
      </w:r>
      <w:r w:rsidRPr="00040FCD">
        <w:rPr>
          <w:rFonts w:ascii="Arial" w:eastAsia="Times New Roman" w:hAnsi="Arial" w:cs="Arial"/>
          <w:bCs/>
          <w:kern w:val="36"/>
          <w:sz w:val="24"/>
          <w:szCs w:val="24"/>
          <w:lang w:eastAsia="ru-RU"/>
        </w:rPr>
        <w:t xml:space="preserve">. </w:t>
      </w:r>
    </w:p>
    <w:p w14:paraId="7EC26A4E" w14:textId="6FF29248" w:rsidR="00727F93" w:rsidRPr="00040FCD" w:rsidRDefault="00097C71" w:rsidP="00040FCD">
      <w:pPr>
        <w:pStyle w:val="ac"/>
        <w:numPr>
          <w:ilvl w:val="0"/>
          <w:numId w:val="8"/>
        </w:numPr>
        <w:spacing w:before="60" w:after="120" w:line="240" w:lineRule="auto"/>
        <w:ind w:left="714" w:hanging="357"/>
        <w:contextualSpacing w:val="0"/>
        <w:jc w:val="both"/>
        <w:outlineLvl w:val="0"/>
        <w:rPr>
          <w:rFonts w:ascii="Arial" w:eastAsia="Times New Roman" w:hAnsi="Arial" w:cs="Arial"/>
          <w:b/>
          <w:bCs/>
          <w:kern w:val="36"/>
          <w:sz w:val="24"/>
          <w:szCs w:val="24"/>
          <w:lang w:eastAsia="ru-RU"/>
        </w:rPr>
      </w:pPr>
      <w:r w:rsidRPr="005A4672">
        <w:rPr>
          <w:rFonts w:ascii="Arial" w:hAnsi="Arial" w:cs="Arial"/>
          <w:sz w:val="24"/>
          <w:szCs w:val="24"/>
          <w:shd w:val="clear" w:color="auto" w:fill="FFFFFF"/>
        </w:rPr>
        <w:t xml:space="preserve">Данные </w:t>
      </w:r>
      <w:r w:rsidR="00040FCD">
        <w:rPr>
          <w:rFonts w:ascii="Arial" w:hAnsi="Arial" w:cs="Arial"/>
          <w:sz w:val="24"/>
          <w:szCs w:val="24"/>
          <w:shd w:val="clear" w:color="auto" w:fill="FFFFFF"/>
        </w:rPr>
        <w:t xml:space="preserve">по показателям </w:t>
      </w:r>
      <w:r w:rsidRPr="005A4672">
        <w:rPr>
          <w:rFonts w:ascii="Arial" w:hAnsi="Arial" w:cs="Arial"/>
          <w:sz w:val="24"/>
          <w:szCs w:val="24"/>
          <w:shd w:val="clear" w:color="auto" w:fill="FFFFFF"/>
        </w:rPr>
        <w:t>в мониторинговой форме</w:t>
      </w:r>
      <w:r w:rsidR="00727F93" w:rsidRPr="005A4672">
        <w:rPr>
          <w:rFonts w:ascii="Arial" w:hAnsi="Arial" w:cs="Arial"/>
          <w:sz w:val="24"/>
          <w:szCs w:val="24"/>
          <w:shd w:val="clear" w:color="auto" w:fill="FFFFFF"/>
        </w:rPr>
        <w:t xml:space="preserve"> </w:t>
      </w:r>
      <w:r w:rsidRPr="005A4672">
        <w:rPr>
          <w:rFonts w:ascii="Arial" w:hAnsi="Arial" w:cs="Arial"/>
          <w:sz w:val="24"/>
          <w:szCs w:val="24"/>
          <w:shd w:val="clear" w:color="auto" w:fill="FFFFFF"/>
        </w:rPr>
        <w:t xml:space="preserve">суммируются </w:t>
      </w:r>
      <w:r w:rsidR="00727F93" w:rsidRPr="005A4672">
        <w:rPr>
          <w:rFonts w:ascii="Arial" w:hAnsi="Arial" w:cs="Arial"/>
          <w:sz w:val="24"/>
          <w:szCs w:val="24"/>
          <w:shd w:val="clear" w:color="auto" w:fill="FFFFFF"/>
        </w:rPr>
        <w:t>н</w:t>
      </w:r>
      <w:r w:rsidRPr="005A4672">
        <w:rPr>
          <w:rFonts w:ascii="Arial" w:hAnsi="Arial" w:cs="Arial"/>
          <w:sz w:val="24"/>
          <w:szCs w:val="24"/>
          <w:shd w:val="clear" w:color="auto" w:fill="FFFFFF"/>
        </w:rPr>
        <w:t>арастающим итогом</w:t>
      </w:r>
      <w:r w:rsidR="00727F93" w:rsidRPr="005A4672">
        <w:rPr>
          <w:rFonts w:ascii="Arial" w:hAnsi="Arial" w:cs="Arial"/>
          <w:sz w:val="24"/>
          <w:szCs w:val="24"/>
          <w:shd w:val="clear" w:color="auto" w:fill="FFFFFF"/>
        </w:rPr>
        <w:t>.</w:t>
      </w:r>
      <w:r w:rsidR="00040FCD">
        <w:rPr>
          <w:rFonts w:ascii="Arial" w:hAnsi="Arial" w:cs="Arial"/>
          <w:sz w:val="24"/>
          <w:szCs w:val="24"/>
          <w:shd w:val="clear" w:color="auto" w:fill="FFFFFF"/>
        </w:rPr>
        <w:t xml:space="preserve"> </w:t>
      </w:r>
      <w:r w:rsidRPr="005A4672">
        <w:rPr>
          <w:rFonts w:ascii="Arial" w:eastAsia="Times New Roman" w:hAnsi="Arial" w:cs="Arial"/>
          <w:bCs/>
          <w:kern w:val="36"/>
          <w:sz w:val="24"/>
          <w:szCs w:val="24"/>
          <w:lang w:eastAsia="ru-RU"/>
        </w:rPr>
        <w:t xml:space="preserve">Это помогает </w:t>
      </w:r>
      <w:r w:rsidR="00040FCD">
        <w:rPr>
          <w:rFonts w:ascii="Arial" w:eastAsia="Times New Roman" w:hAnsi="Arial" w:cs="Arial"/>
          <w:bCs/>
          <w:kern w:val="36"/>
          <w:sz w:val="24"/>
          <w:szCs w:val="24"/>
          <w:lang w:eastAsia="ru-RU"/>
        </w:rPr>
        <w:t>отслеживать</w:t>
      </w:r>
      <w:r w:rsidRPr="005A4672">
        <w:rPr>
          <w:rFonts w:ascii="Arial" w:eastAsia="Times New Roman" w:hAnsi="Arial" w:cs="Arial"/>
          <w:bCs/>
          <w:kern w:val="36"/>
          <w:sz w:val="24"/>
          <w:szCs w:val="24"/>
          <w:lang w:eastAsia="ru-RU"/>
        </w:rPr>
        <w:t xml:space="preserve">, </w:t>
      </w:r>
      <w:r w:rsidR="00040FCD">
        <w:rPr>
          <w:rFonts w:ascii="Arial" w:eastAsia="Times New Roman" w:hAnsi="Arial" w:cs="Arial"/>
          <w:bCs/>
          <w:kern w:val="36"/>
          <w:sz w:val="24"/>
          <w:szCs w:val="24"/>
          <w:lang w:eastAsia="ru-RU"/>
        </w:rPr>
        <w:t xml:space="preserve">как </w:t>
      </w:r>
      <w:r w:rsidRPr="005A4672">
        <w:rPr>
          <w:rFonts w:ascii="Arial" w:eastAsia="Times New Roman" w:hAnsi="Arial" w:cs="Arial"/>
          <w:bCs/>
          <w:kern w:val="36"/>
          <w:sz w:val="24"/>
          <w:szCs w:val="24"/>
          <w:lang w:eastAsia="ru-RU"/>
        </w:rPr>
        <w:t xml:space="preserve">вы </w:t>
      </w:r>
      <w:r w:rsidR="00040FCD">
        <w:rPr>
          <w:rFonts w:ascii="Arial" w:eastAsia="Times New Roman" w:hAnsi="Arial" w:cs="Arial"/>
          <w:bCs/>
          <w:kern w:val="36"/>
          <w:sz w:val="24"/>
          <w:szCs w:val="24"/>
          <w:lang w:eastAsia="ru-RU"/>
        </w:rPr>
        <w:t>продвигаетесь в достижении</w:t>
      </w:r>
      <w:r w:rsidRPr="005A4672">
        <w:rPr>
          <w:rFonts w:ascii="Arial" w:eastAsia="Times New Roman" w:hAnsi="Arial" w:cs="Arial"/>
          <w:bCs/>
          <w:kern w:val="36"/>
          <w:sz w:val="24"/>
          <w:szCs w:val="24"/>
          <w:lang w:eastAsia="ru-RU"/>
        </w:rPr>
        <w:t xml:space="preserve"> запланированных результатов.</w:t>
      </w:r>
    </w:p>
    <w:p w14:paraId="47E2B8C9" w14:textId="77777777" w:rsidR="00040FCD" w:rsidRPr="005A4672" w:rsidRDefault="00040FCD" w:rsidP="00040FCD">
      <w:pPr>
        <w:pStyle w:val="ac"/>
        <w:spacing w:before="60" w:after="120" w:line="240" w:lineRule="auto"/>
        <w:ind w:left="714"/>
        <w:contextualSpacing w:val="0"/>
        <w:jc w:val="both"/>
        <w:outlineLvl w:val="0"/>
        <w:rPr>
          <w:rFonts w:ascii="Arial" w:eastAsia="Times New Roman" w:hAnsi="Arial" w:cs="Arial"/>
          <w:b/>
          <w:bCs/>
          <w:kern w:val="36"/>
          <w:sz w:val="24"/>
          <w:szCs w:val="24"/>
          <w:lang w:eastAsia="ru-RU"/>
        </w:rPr>
      </w:pPr>
    </w:p>
    <w:p w14:paraId="65AB447D" w14:textId="26B4615C" w:rsidR="00097C71" w:rsidRPr="00B3729D" w:rsidRDefault="007E165B" w:rsidP="00A673AE">
      <w:pPr>
        <w:pStyle w:val="ac"/>
        <w:numPr>
          <w:ilvl w:val="0"/>
          <w:numId w:val="7"/>
        </w:numPr>
        <w:spacing w:before="60" w:after="120" w:line="240" w:lineRule="auto"/>
        <w:outlineLvl w:val="0"/>
        <w:rPr>
          <w:rFonts w:ascii="Arial" w:eastAsia="Times New Roman" w:hAnsi="Arial" w:cs="Arial"/>
          <w:b/>
          <w:bCs/>
          <w:color w:val="2E74B5" w:themeColor="accent1" w:themeShade="BF"/>
          <w:kern w:val="36"/>
          <w:sz w:val="24"/>
          <w:szCs w:val="24"/>
          <w:lang w:eastAsia="ru-RU"/>
        </w:rPr>
      </w:pPr>
      <w:r w:rsidRPr="00B3729D">
        <w:rPr>
          <w:rFonts w:ascii="Arial" w:eastAsia="Times New Roman" w:hAnsi="Arial" w:cs="Arial"/>
          <w:b/>
          <w:bCs/>
          <w:color w:val="2E74B5" w:themeColor="accent1" w:themeShade="BF"/>
          <w:kern w:val="36"/>
          <w:sz w:val="24"/>
          <w:szCs w:val="24"/>
          <w:lang w:eastAsia="ru-RU"/>
        </w:rPr>
        <w:t xml:space="preserve">ВВОД ДАННЫХ В </w:t>
      </w:r>
      <w:r w:rsidR="00013F91" w:rsidRPr="00B3729D">
        <w:rPr>
          <w:rFonts w:ascii="Arial" w:eastAsia="Times New Roman" w:hAnsi="Arial" w:cs="Arial"/>
          <w:b/>
          <w:bCs/>
          <w:color w:val="2E74B5" w:themeColor="accent1" w:themeShade="BF"/>
          <w:kern w:val="36"/>
          <w:sz w:val="24"/>
          <w:szCs w:val="24"/>
          <w:lang w:eastAsia="ru-RU"/>
        </w:rPr>
        <w:t xml:space="preserve">МОНИТОРИНГОВУЮ </w:t>
      </w:r>
      <w:r w:rsidRPr="00B3729D">
        <w:rPr>
          <w:rFonts w:ascii="Arial" w:eastAsia="Times New Roman" w:hAnsi="Arial" w:cs="Arial"/>
          <w:b/>
          <w:bCs/>
          <w:color w:val="2E74B5" w:themeColor="accent1" w:themeShade="BF"/>
          <w:kern w:val="36"/>
          <w:sz w:val="24"/>
          <w:szCs w:val="24"/>
          <w:lang w:eastAsia="ru-RU"/>
        </w:rPr>
        <w:t>ФОРМУ</w:t>
      </w:r>
    </w:p>
    <w:p w14:paraId="4C189420" w14:textId="4BA8D517" w:rsidR="00097C71" w:rsidRPr="005A4672" w:rsidRDefault="00CE5786" w:rsidP="007E165B">
      <w:pPr>
        <w:spacing w:before="60" w:after="120" w:line="240" w:lineRule="auto"/>
        <w:jc w:val="both"/>
        <w:outlineLvl w:val="0"/>
        <w:rPr>
          <w:rFonts w:ascii="Arial" w:eastAsia="Times New Roman" w:hAnsi="Arial" w:cs="Arial"/>
          <w:bCs/>
          <w:kern w:val="36"/>
          <w:sz w:val="24"/>
          <w:szCs w:val="24"/>
          <w:lang w:eastAsia="ru-RU"/>
        </w:rPr>
      </w:pPr>
      <w:r w:rsidRPr="005A4672">
        <w:rPr>
          <w:rFonts w:ascii="Arial" w:eastAsia="Times New Roman" w:hAnsi="Arial" w:cs="Arial"/>
          <w:bCs/>
          <w:kern w:val="36"/>
          <w:sz w:val="24"/>
          <w:szCs w:val="24"/>
          <w:lang w:eastAsia="ru-RU"/>
        </w:rPr>
        <w:t xml:space="preserve">Подробнее о начале работы с мониторинговой формой </w:t>
      </w:r>
      <w:r w:rsidRPr="008F7C4B">
        <w:rPr>
          <w:rFonts w:ascii="Arial" w:eastAsia="Times New Roman" w:hAnsi="Arial" w:cs="Arial"/>
          <w:bCs/>
          <w:kern w:val="36"/>
          <w:sz w:val="24"/>
          <w:szCs w:val="24"/>
          <w:lang w:eastAsia="ru-RU"/>
        </w:rPr>
        <w:t>см. Техническую инструкцию</w:t>
      </w:r>
      <w:r w:rsidR="00040FCD">
        <w:rPr>
          <w:rFonts w:ascii="Arial" w:eastAsia="Times New Roman" w:hAnsi="Arial" w:cs="Arial"/>
          <w:bCs/>
          <w:kern w:val="36"/>
          <w:sz w:val="24"/>
          <w:szCs w:val="24"/>
          <w:lang w:eastAsia="ru-RU"/>
        </w:rPr>
        <w:t>.</w:t>
      </w:r>
    </w:p>
    <w:p w14:paraId="0695C111" w14:textId="77777777" w:rsidR="00040FCD" w:rsidRPr="00040FCD" w:rsidRDefault="00040FCD" w:rsidP="00040FCD">
      <w:pPr>
        <w:spacing w:before="60" w:after="120" w:line="240" w:lineRule="auto"/>
        <w:jc w:val="both"/>
        <w:outlineLvl w:val="0"/>
        <w:rPr>
          <w:rFonts w:ascii="Arial" w:eastAsia="Times New Roman" w:hAnsi="Arial" w:cs="Arial"/>
          <w:bCs/>
          <w:kern w:val="36"/>
          <w:sz w:val="24"/>
          <w:szCs w:val="24"/>
          <w:lang w:eastAsia="ru-RU"/>
        </w:rPr>
      </w:pPr>
      <w:r w:rsidRPr="00040FCD">
        <w:rPr>
          <w:rFonts w:ascii="Arial" w:eastAsia="Times New Roman" w:hAnsi="Arial" w:cs="Arial"/>
          <w:bCs/>
          <w:kern w:val="36"/>
          <w:sz w:val="24"/>
          <w:szCs w:val="24"/>
          <w:lang w:eastAsia="ru-RU"/>
        </w:rPr>
        <w:t xml:space="preserve">Для каждого месяца есть два значения показателей: </w:t>
      </w:r>
    </w:p>
    <w:p w14:paraId="00BA48AC" w14:textId="707F78C4" w:rsidR="00040FCD" w:rsidRPr="00040FCD" w:rsidRDefault="00040FCD" w:rsidP="00040FCD">
      <w:pPr>
        <w:pStyle w:val="ac"/>
        <w:numPr>
          <w:ilvl w:val="0"/>
          <w:numId w:val="6"/>
        </w:numPr>
        <w:spacing w:before="60" w:after="120" w:line="240" w:lineRule="auto"/>
        <w:jc w:val="both"/>
        <w:outlineLvl w:val="0"/>
        <w:rPr>
          <w:rFonts w:ascii="Arial" w:eastAsia="Times New Roman" w:hAnsi="Arial" w:cs="Arial"/>
          <w:bCs/>
          <w:kern w:val="36"/>
          <w:sz w:val="24"/>
          <w:szCs w:val="24"/>
          <w:lang w:eastAsia="ru-RU"/>
        </w:rPr>
      </w:pPr>
      <w:r w:rsidRPr="005A4672">
        <w:rPr>
          <w:rFonts w:ascii="Arial" w:eastAsia="Times New Roman" w:hAnsi="Arial" w:cs="Arial"/>
          <w:bCs/>
          <w:kern w:val="36"/>
          <w:sz w:val="24"/>
          <w:szCs w:val="24"/>
          <w:lang w:eastAsia="ru-RU"/>
        </w:rPr>
        <w:t xml:space="preserve">«Всего» </w:t>
      </w:r>
      <w:r w:rsidR="00B31697">
        <w:rPr>
          <w:rFonts w:ascii="Arial" w:eastAsia="Times New Roman" w:hAnsi="Arial" w:cs="Arial"/>
          <w:bCs/>
          <w:kern w:val="36"/>
          <w:sz w:val="24"/>
          <w:szCs w:val="24"/>
          <w:lang w:eastAsia="ru-RU"/>
        </w:rPr>
        <w:t xml:space="preserve">(заполняется автоматически) </w:t>
      </w:r>
      <w:r>
        <w:rPr>
          <w:rFonts w:ascii="Arial" w:eastAsia="Times New Roman" w:hAnsi="Arial" w:cs="Arial"/>
          <w:bCs/>
          <w:kern w:val="36"/>
          <w:sz w:val="24"/>
          <w:szCs w:val="24"/>
          <w:lang w:eastAsia="ru-RU"/>
        </w:rPr>
        <w:t xml:space="preserve">- </w:t>
      </w:r>
      <w:r w:rsidRPr="005A4672">
        <w:rPr>
          <w:rFonts w:ascii="Arial" w:eastAsia="Times New Roman" w:hAnsi="Arial" w:cs="Arial"/>
          <w:bCs/>
          <w:kern w:val="36"/>
          <w:sz w:val="24"/>
          <w:szCs w:val="24"/>
          <w:lang w:eastAsia="ru-RU"/>
        </w:rPr>
        <w:t xml:space="preserve">общее количество </w:t>
      </w:r>
      <w:r>
        <w:rPr>
          <w:rFonts w:ascii="Arial" w:eastAsia="Times New Roman" w:hAnsi="Arial" w:cs="Arial"/>
          <w:bCs/>
          <w:kern w:val="36"/>
          <w:sz w:val="24"/>
          <w:szCs w:val="24"/>
          <w:lang w:eastAsia="ru-RU"/>
        </w:rPr>
        <w:t>благополучателей</w:t>
      </w:r>
      <w:r w:rsidRPr="005A4672">
        <w:rPr>
          <w:rFonts w:ascii="Arial" w:eastAsia="Times New Roman" w:hAnsi="Arial" w:cs="Arial"/>
          <w:bCs/>
          <w:kern w:val="36"/>
          <w:sz w:val="24"/>
          <w:szCs w:val="24"/>
          <w:lang w:eastAsia="ru-RU"/>
        </w:rPr>
        <w:t xml:space="preserve">, </w:t>
      </w:r>
      <w:r>
        <w:rPr>
          <w:rFonts w:ascii="Arial" w:eastAsia="Times New Roman" w:hAnsi="Arial" w:cs="Arial"/>
          <w:bCs/>
          <w:kern w:val="36"/>
          <w:sz w:val="24"/>
          <w:szCs w:val="24"/>
          <w:lang w:eastAsia="ru-RU"/>
        </w:rPr>
        <w:t>которые достигли соответствующие</w:t>
      </w:r>
      <w:r w:rsidRPr="005A4672">
        <w:rPr>
          <w:rFonts w:ascii="Arial" w:eastAsia="Times New Roman" w:hAnsi="Arial" w:cs="Arial"/>
          <w:bCs/>
          <w:kern w:val="36"/>
          <w:sz w:val="24"/>
          <w:szCs w:val="24"/>
          <w:lang w:eastAsia="ru-RU"/>
        </w:rPr>
        <w:t xml:space="preserve"> </w:t>
      </w:r>
      <w:r>
        <w:rPr>
          <w:rFonts w:ascii="Arial" w:eastAsia="Times New Roman" w:hAnsi="Arial" w:cs="Arial"/>
          <w:bCs/>
          <w:kern w:val="36"/>
          <w:sz w:val="24"/>
          <w:szCs w:val="24"/>
          <w:lang w:eastAsia="ru-RU"/>
        </w:rPr>
        <w:t>результаты или получили</w:t>
      </w:r>
      <w:r w:rsidRPr="005A4672">
        <w:rPr>
          <w:rFonts w:ascii="Arial" w:eastAsia="Times New Roman" w:hAnsi="Arial" w:cs="Arial"/>
          <w:bCs/>
          <w:kern w:val="36"/>
          <w:sz w:val="24"/>
          <w:szCs w:val="24"/>
          <w:lang w:eastAsia="ru-RU"/>
        </w:rPr>
        <w:t xml:space="preserve"> поддержку</w:t>
      </w:r>
      <w:r>
        <w:rPr>
          <w:rFonts w:ascii="Arial" w:eastAsia="Times New Roman" w:hAnsi="Arial" w:cs="Arial"/>
          <w:bCs/>
          <w:kern w:val="36"/>
          <w:sz w:val="24"/>
          <w:szCs w:val="24"/>
          <w:lang w:eastAsia="ru-RU"/>
        </w:rPr>
        <w:t>.</w:t>
      </w:r>
      <w:r w:rsidRPr="005A4672">
        <w:rPr>
          <w:rFonts w:ascii="Arial" w:eastAsia="Times New Roman" w:hAnsi="Arial" w:cs="Arial"/>
          <w:bCs/>
          <w:kern w:val="36"/>
          <w:sz w:val="24"/>
          <w:szCs w:val="24"/>
          <w:lang w:eastAsia="ru-RU"/>
        </w:rPr>
        <w:t xml:space="preserve"> </w:t>
      </w:r>
    </w:p>
    <w:p w14:paraId="6F8A8C30" w14:textId="7EE5238B" w:rsidR="00040FCD" w:rsidRPr="005A4672" w:rsidRDefault="00040FCD" w:rsidP="00040FCD">
      <w:pPr>
        <w:pStyle w:val="ac"/>
        <w:numPr>
          <w:ilvl w:val="0"/>
          <w:numId w:val="6"/>
        </w:numPr>
        <w:spacing w:before="60" w:after="120" w:line="240" w:lineRule="auto"/>
        <w:jc w:val="both"/>
        <w:outlineLvl w:val="0"/>
        <w:rPr>
          <w:rFonts w:ascii="Arial" w:eastAsia="Times New Roman" w:hAnsi="Arial" w:cs="Arial"/>
          <w:bCs/>
          <w:kern w:val="36"/>
          <w:sz w:val="24"/>
          <w:szCs w:val="24"/>
          <w:lang w:eastAsia="ru-RU"/>
        </w:rPr>
      </w:pPr>
      <w:r>
        <w:rPr>
          <w:rFonts w:ascii="Arial" w:eastAsia="Times New Roman" w:hAnsi="Arial" w:cs="Arial"/>
          <w:bCs/>
          <w:kern w:val="36"/>
          <w:sz w:val="24"/>
          <w:szCs w:val="24"/>
          <w:lang w:eastAsia="ru-RU"/>
        </w:rPr>
        <w:t>«</w:t>
      </w:r>
      <w:r w:rsidRPr="00040FCD">
        <w:rPr>
          <w:rFonts w:ascii="Arial" w:eastAsia="Times New Roman" w:hAnsi="Arial" w:cs="Arial"/>
          <w:b/>
          <w:bCs/>
          <w:kern w:val="36"/>
          <w:sz w:val="24"/>
          <w:szCs w:val="24"/>
          <w:lang w:eastAsia="ru-RU"/>
        </w:rPr>
        <w:t>В том числе новых</w:t>
      </w:r>
      <w:r>
        <w:rPr>
          <w:rFonts w:ascii="Arial" w:eastAsia="Times New Roman" w:hAnsi="Arial" w:cs="Arial"/>
          <w:bCs/>
          <w:kern w:val="36"/>
          <w:sz w:val="24"/>
          <w:szCs w:val="24"/>
          <w:lang w:eastAsia="ru-RU"/>
        </w:rPr>
        <w:t xml:space="preserve">» </w:t>
      </w:r>
      <w:r w:rsidR="00B31697">
        <w:rPr>
          <w:rFonts w:ascii="Arial" w:eastAsia="Times New Roman" w:hAnsi="Arial" w:cs="Arial"/>
          <w:bCs/>
          <w:kern w:val="36"/>
          <w:sz w:val="24"/>
          <w:szCs w:val="24"/>
          <w:lang w:eastAsia="ru-RU"/>
        </w:rPr>
        <w:t xml:space="preserve">(заполняется вручную) </w:t>
      </w:r>
      <w:r>
        <w:rPr>
          <w:rFonts w:ascii="Arial" w:eastAsia="Times New Roman" w:hAnsi="Arial" w:cs="Arial"/>
          <w:bCs/>
          <w:kern w:val="36"/>
          <w:sz w:val="24"/>
          <w:szCs w:val="24"/>
          <w:lang w:eastAsia="ru-RU"/>
        </w:rPr>
        <w:t xml:space="preserve">- </w:t>
      </w:r>
      <w:r w:rsidRPr="005A4672">
        <w:rPr>
          <w:rFonts w:ascii="Arial" w:eastAsia="Times New Roman" w:hAnsi="Arial" w:cs="Arial"/>
          <w:bCs/>
          <w:kern w:val="36"/>
          <w:sz w:val="24"/>
          <w:szCs w:val="24"/>
          <w:lang w:eastAsia="ru-RU"/>
        </w:rPr>
        <w:t xml:space="preserve">количество </w:t>
      </w:r>
      <w:r>
        <w:rPr>
          <w:rFonts w:ascii="Arial" w:eastAsia="Times New Roman" w:hAnsi="Arial" w:cs="Arial"/>
          <w:bCs/>
          <w:kern w:val="36"/>
          <w:sz w:val="24"/>
          <w:szCs w:val="24"/>
          <w:lang w:eastAsia="ru-RU"/>
        </w:rPr>
        <w:t>благополучателей</w:t>
      </w:r>
      <w:r w:rsidRPr="005A4672">
        <w:rPr>
          <w:rFonts w:ascii="Arial" w:eastAsia="Times New Roman" w:hAnsi="Arial" w:cs="Arial"/>
          <w:bCs/>
          <w:kern w:val="36"/>
          <w:sz w:val="24"/>
          <w:szCs w:val="24"/>
          <w:lang w:eastAsia="ru-RU"/>
        </w:rPr>
        <w:t>, которые впервые достигли соответствующих социальных результатов или впервые получали поддержку в течение отчетного месяца</w:t>
      </w:r>
      <w:r w:rsidR="00B31697">
        <w:rPr>
          <w:rFonts w:ascii="Arial" w:eastAsia="Times New Roman" w:hAnsi="Arial" w:cs="Arial"/>
          <w:bCs/>
          <w:kern w:val="36"/>
          <w:sz w:val="24"/>
          <w:szCs w:val="24"/>
          <w:lang w:eastAsia="ru-RU"/>
        </w:rPr>
        <w:t>.</w:t>
      </w:r>
    </w:p>
    <w:p w14:paraId="0C9A7CAC" w14:textId="77777777" w:rsidR="00040FCD" w:rsidRPr="005A4672" w:rsidRDefault="00040FCD" w:rsidP="00097C71">
      <w:pPr>
        <w:pStyle w:val="ac"/>
        <w:spacing w:before="60" w:after="120" w:line="240" w:lineRule="auto"/>
        <w:jc w:val="both"/>
        <w:outlineLvl w:val="0"/>
        <w:rPr>
          <w:rFonts w:ascii="Arial" w:eastAsia="Times New Roman" w:hAnsi="Arial" w:cs="Arial"/>
          <w:bCs/>
          <w:kern w:val="36"/>
          <w:sz w:val="24"/>
          <w:szCs w:val="24"/>
          <w:lang w:eastAsia="ru-RU"/>
        </w:rPr>
      </w:pPr>
    </w:p>
    <w:p w14:paraId="2A8D1843" w14:textId="42D2FE58" w:rsidR="00040FCD" w:rsidRDefault="00040FCD" w:rsidP="00040FCD">
      <w:pPr>
        <w:pStyle w:val="ac"/>
        <w:numPr>
          <w:ilvl w:val="0"/>
          <w:numId w:val="5"/>
        </w:numPr>
        <w:spacing w:before="60" w:after="120" w:line="240" w:lineRule="auto"/>
        <w:jc w:val="both"/>
        <w:outlineLvl w:val="0"/>
        <w:rPr>
          <w:rFonts w:ascii="Arial" w:eastAsia="Times New Roman" w:hAnsi="Arial" w:cs="Arial"/>
          <w:bCs/>
          <w:kern w:val="36"/>
          <w:sz w:val="24"/>
          <w:szCs w:val="24"/>
          <w:lang w:eastAsia="ru-RU"/>
        </w:rPr>
      </w:pPr>
      <w:r w:rsidRPr="00040FCD">
        <w:rPr>
          <w:rFonts w:ascii="Arial" w:eastAsia="Times New Roman" w:hAnsi="Arial" w:cs="Arial"/>
          <w:bCs/>
          <w:kern w:val="36"/>
          <w:sz w:val="24"/>
          <w:szCs w:val="24"/>
          <w:lang w:eastAsia="ru-RU"/>
        </w:rPr>
        <w:t>При работе</w:t>
      </w:r>
      <w:r w:rsidRPr="005A4672">
        <w:rPr>
          <w:rFonts w:ascii="Arial" w:eastAsia="Times New Roman" w:hAnsi="Arial" w:cs="Arial"/>
          <w:bCs/>
          <w:kern w:val="36"/>
          <w:sz w:val="24"/>
          <w:szCs w:val="24"/>
          <w:lang w:eastAsia="ru-RU"/>
        </w:rPr>
        <w:t xml:space="preserve"> с формой вы </w:t>
      </w:r>
      <w:r w:rsidRPr="00040FCD">
        <w:rPr>
          <w:rFonts w:ascii="Arial" w:eastAsia="Times New Roman" w:hAnsi="Arial" w:cs="Arial"/>
          <w:b/>
          <w:bCs/>
          <w:kern w:val="36"/>
          <w:sz w:val="24"/>
          <w:szCs w:val="24"/>
          <w:lang w:eastAsia="ru-RU"/>
        </w:rPr>
        <w:t>ежемесячно</w:t>
      </w:r>
      <w:r>
        <w:rPr>
          <w:rFonts w:ascii="Arial" w:eastAsia="Times New Roman" w:hAnsi="Arial" w:cs="Arial"/>
          <w:bCs/>
          <w:kern w:val="36"/>
          <w:sz w:val="24"/>
          <w:szCs w:val="24"/>
          <w:lang w:eastAsia="ru-RU"/>
        </w:rPr>
        <w:t xml:space="preserve"> </w:t>
      </w:r>
      <w:r w:rsidRPr="005A4672">
        <w:rPr>
          <w:rFonts w:ascii="Arial" w:eastAsia="Times New Roman" w:hAnsi="Arial" w:cs="Arial"/>
          <w:bCs/>
          <w:kern w:val="36"/>
          <w:sz w:val="24"/>
          <w:szCs w:val="24"/>
          <w:lang w:eastAsia="ru-RU"/>
        </w:rPr>
        <w:t xml:space="preserve">вводите </w:t>
      </w:r>
      <w:r w:rsidRPr="00040FCD">
        <w:rPr>
          <w:rFonts w:ascii="Arial" w:eastAsia="Times New Roman" w:hAnsi="Arial" w:cs="Arial"/>
          <w:b/>
          <w:bCs/>
          <w:kern w:val="36"/>
          <w:sz w:val="24"/>
          <w:szCs w:val="24"/>
          <w:lang w:eastAsia="ru-RU"/>
        </w:rPr>
        <w:t>фактические значения</w:t>
      </w:r>
      <w:r w:rsidRPr="005A4672">
        <w:rPr>
          <w:rFonts w:ascii="Arial" w:eastAsia="Times New Roman" w:hAnsi="Arial" w:cs="Arial"/>
          <w:bCs/>
          <w:kern w:val="36"/>
          <w:sz w:val="24"/>
          <w:szCs w:val="24"/>
          <w:lang w:eastAsia="ru-RU"/>
        </w:rPr>
        <w:t xml:space="preserve"> </w:t>
      </w:r>
      <w:r>
        <w:rPr>
          <w:rFonts w:ascii="Arial" w:eastAsia="Times New Roman" w:hAnsi="Arial" w:cs="Arial"/>
          <w:bCs/>
          <w:kern w:val="36"/>
          <w:sz w:val="24"/>
          <w:szCs w:val="24"/>
          <w:lang w:eastAsia="ru-RU"/>
        </w:rPr>
        <w:t>показателя за отчетный месяц только в ячейках «</w:t>
      </w:r>
      <w:r w:rsidRPr="00040FCD">
        <w:rPr>
          <w:rFonts w:ascii="Arial" w:eastAsia="Times New Roman" w:hAnsi="Arial" w:cs="Arial"/>
          <w:b/>
          <w:bCs/>
          <w:kern w:val="36"/>
          <w:sz w:val="24"/>
          <w:szCs w:val="24"/>
          <w:lang w:eastAsia="ru-RU"/>
        </w:rPr>
        <w:t>В том числе новых</w:t>
      </w:r>
      <w:r>
        <w:rPr>
          <w:rFonts w:ascii="Arial" w:eastAsia="Times New Roman" w:hAnsi="Arial" w:cs="Arial"/>
          <w:bCs/>
          <w:kern w:val="36"/>
          <w:sz w:val="24"/>
          <w:szCs w:val="24"/>
          <w:lang w:eastAsia="ru-RU"/>
        </w:rPr>
        <w:t xml:space="preserve">». </w:t>
      </w:r>
    </w:p>
    <w:p w14:paraId="45CE59E5" w14:textId="6192EAC4" w:rsidR="00040FCD" w:rsidRDefault="00040FCD" w:rsidP="00040FCD">
      <w:pPr>
        <w:pStyle w:val="ac"/>
        <w:spacing w:before="60" w:after="120" w:line="240" w:lineRule="auto"/>
        <w:jc w:val="both"/>
        <w:outlineLvl w:val="0"/>
        <w:rPr>
          <w:rFonts w:ascii="Arial" w:eastAsia="Times New Roman" w:hAnsi="Arial" w:cs="Arial"/>
          <w:bCs/>
          <w:kern w:val="36"/>
          <w:sz w:val="24"/>
          <w:szCs w:val="24"/>
          <w:lang w:eastAsia="ru-RU"/>
        </w:rPr>
      </w:pPr>
      <w:r w:rsidRPr="00A106C3">
        <w:rPr>
          <w:rFonts w:ascii="Arial" w:eastAsia="Times New Roman" w:hAnsi="Arial" w:cs="Arial"/>
          <w:bCs/>
          <w:kern w:val="36"/>
          <w:sz w:val="24"/>
          <w:szCs w:val="24"/>
          <w:lang w:eastAsia="ru-RU"/>
        </w:rPr>
        <w:t>Значение в столбце «Всего» рассчитывается автоматически - это сумма благополучателей за все предыдущие периоды.</w:t>
      </w:r>
      <w:r w:rsidR="00B31697" w:rsidRPr="00A106C3">
        <w:rPr>
          <w:rFonts w:ascii="Arial" w:eastAsia="Times New Roman" w:hAnsi="Arial" w:cs="Arial"/>
          <w:bCs/>
          <w:kern w:val="36"/>
          <w:sz w:val="24"/>
          <w:szCs w:val="24"/>
          <w:lang w:eastAsia="ru-RU"/>
        </w:rPr>
        <w:t xml:space="preserve"> В первый месяц значения в ячейках «всего»</w:t>
      </w:r>
      <w:r w:rsidR="00A106C3">
        <w:rPr>
          <w:rFonts w:ascii="Arial" w:eastAsia="Times New Roman" w:hAnsi="Arial" w:cs="Arial"/>
          <w:bCs/>
          <w:kern w:val="36"/>
          <w:sz w:val="24"/>
          <w:szCs w:val="24"/>
          <w:lang w:eastAsia="ru-RU"/>
        </w:rPr>
        <w:t xml:space="preserve"> будет равны</w:t>
      </w:r>
      <w:r w:rsidR="00B31697" w:rsidRPr="00A106C3">
        <w:rPr>
          <w:rFonts w:ascii="Arial" w:eastAsia="Times New Roman" w:hAnsi="Arial" w:cs="Arial"/>
          <w:bCs/>
          <w:kern w:val="36"/>
          <w:sz w:val="24"/>
          <w:szCs w:val="24"/>
          <w:lang w:eastAsia="ru-RU"/>
        </w:rPr>
        <w:t xml:space="preserve"> </w:t>
      </w:r>
      <w:r w:rsidR="00A106C3">
        <w:rPr>
          <w:rFonts w:ascii="Arial" w:eastAsia="Times New Roman" w:hAnsi="Arial" w:cs="Arial"/>
          <w:bCs/>
          <w:kern w:val="36"/>
          <w:sz w:val="24"/>
          <w:szCs w:val="24"/>
          <w:lang w:eastAsia="ru-RU"/>
        </w:rPr>
        <w:t>значениям</w:t>
      </w:r>
      <w:r w:rsidR="00B31697" w:rsidRPr="00A106C3">
        <w:rPr>
          <w:rFonts w:ascii="Arial" w:eastAsia="Times New Roman" w:hAnsi="Arial" w:cs="Arial"/>
          <w:bCs/>
          <w:kern w:val="36"/>
          <w:sz w:val="24"/>
          <w:szCs w:val="24"/>
          <w:lang w:eastAsia="ru-RU"/>
        </w:rPr>
        <w:t xml:space="preserve"> «в том числе новых» (в первый месяц все будут «новыми»). В последующие месяцы</w:t>
      </w:r>
      <w:r w:rsidR="00A106C3">
        <w:rPr>
          <w:rFonts w:ascii="Arial" w:eastAsia="Times New Roman" w:hAnsi="Arial" w:cs="Arial"/>
          <w:bCs/>
          <w:kern w:val="36"/>
          <w:sz w:val="24"/>
          <w:szCs w:val="24"/>
          <w:lang w:eastAsia="ru-RU"/>
        </w:rPr>
        <w:t>,</w:t>
      </w:r>
      <w:r w:rsidR="00B31697" w:rsidRPr="00A106C3">
        <w:rPr>
          <w:rFonts w:ascii="Arial" w:eastAsia="Times New Roman" w:hAnsi="Arial" w:cs="Arial"/>
          <w:bCs/>
          <w:kern w:val="36"/>
          <w:sz w:val="24"/>
          <w:szCs w:val="24"/>
          <w:lang w:eastAsia="ru-RU"/>
        </w:rPr>
        <w:t xml:space="preserve"> </w:t>
      </w:r>
      <w:r w:rsidR="00A106C3">
        <w:rPr>
          <w:rFonts w:ascii="Arial" w:eastAsia="Times New Roman" w:hAnsi="Arial" w:cs="Arial"/>
          <w:bCs/>
          <w:kern w:val="36"/>
          <w:sz w:val="24"/>
          <w:szCs w:val="24"/>
          <w:lang w:eastAsia="ru-RU"/>
        </w:rPr>
        <w:t xml:space="preserve">если </w:t>
      </w:r>
      <w:r w:rsidR="00B31697" w:rsidRPr="00A106C3">
        <w:rPr>
          <w:rFonts w:ascii="Arial" w:eastAsia="Times New Roman" w:hAnsi="Arial" w:cs="Arial"/>
          <w:bCs/>
          <w:kern w:val="36"/>
          <w:sz w:val="24"/>
          <w:szCs w:val="24"/>
          <w:lang w:eastAsia="ru-RU"/>
        </w:rPr>
        <w:t>вы продолжите работу с теми же благополучателями, «в том числе новых» будет равно «нулю».</w:t>
      </w:r>
    </w:p>
    <w:p w14:paraId="28CA1E97" w14:textId="77777777" w:rsidR="00040FCD" w:rsidRDefault="00040FCD" w:rsidP="00040FCD">
      <w:pPr>
        <w:pStyle w:val="ac"/>
        <w:spacing w:before="60" w:after="120" w:line="240" w:lineRule="auto"/>
        <w:jc w:val="both"/>
        <w:outlineLvl w:val="0"/>
        <w:rPr>
          <w:rFonts w:ascii="Arial" w:eastAsia="Times New Roman" w:hAnsi="Arial" w:cs="Arial"/>
          <w:bCs/>
          <w:kern w:val="36"/>
          <w:sz w:val="24"/>
          <w:szCs w:val="24"/>
          <w:lang w:eastAsia="ru-RU"/>
        </w:rPr>
      </w:pPr>
    </w:p>
    <w:p w14:paraId="2ADE334C" w14:textId="77777777" w:rsidR="00B73843" w:rsidRDefault="00040FCD" w:rsidP="00A673AE">
      <w:pPr>
        <w:pStyle w:val="ac"/>
        <w:numPr>
          <w:ilvl w:val="0"/>
          <w:numId w:val="5"/>
        </w:numPr>
        <w:spacing w:before="60" w:after="120" w:line="240" w:lineRule="auto"/>
        <w:jc w:val="both"/>
        <w:outlineLvl w:val="0"/>
        <w:rPr>
          <w:rFonts w:ascii="Arial" w:eastAsia="Times New Roman" w:hAnsi="Arial" w:cs="Arial"/>
          <w:bCs/>
          <w:kern w:val="36"/>
          <w:sz w:val="24"/>
          <w:szCs w:val="24"/>
          <w:lang w:eastAsia="ru-RU"/>
        </w:rPr>
      </w:pPr>
      <w:r>
        <w:rPr>
          <w:rFonts w:ascii="Arial" w:eastAsia="Times New Roman" w:hAnsi="Arial" w:cs="Arial"/>
          <w:bCs/>
          <w:kern w:val="36"/>
          <w:sz w:val="24"/>
          <w:szCs w:val="24"/>
          <w:lang w:eastAsia="ru-RU"/>
        </w:rPr>
        <w:lastRenderedPageBreak/>
        <w:t xml:space="preserve">Столбец </w:t>
      </w:r>
      <w:r w:rsidR="00097C71" w:rsidRPr="005A4672">
        <w:rPr>
          <w:rFonts w:ascii="Arial" w:eastAsia="Times New Roman" w:hAnsi="Arial" w:cs="Arial"/>
          <w:b/>
          <w:bCs/>
          <w:kern w:val="36"/>
          <w:sz w:val="24"/>
          <w:szCs w:val="24"/>
          <w:lang w:eastAsia="ru-RU"/>
        </w:rPr>
        <w:t>«Итого за весь период реализации проекта»</w:t>
      </w:r>
      <w:r>
        <w:rPr>
          <w:rFonts w:ascii="Arial" w:eastAsia="Times New Roman" w:hAnsi="Arial" w:cs="Arial"/>
          <w:bCs/>
          <w:kern w:val="36"/>
          <w:sz w:val="24"/>
          <w:szCs w:val="24"/>
          <w:lang w:eastAsia="ru-RU"/>
        </w:rPr>
        <w:t xml:space="preserve"> </w:t>
      </w:r>
    </w:p>
    <w:p w14:paraId="6BF13B8D" w14:textId="335D7CE4" w:rsidR="00040FCD" w:rsidRDefault="00040FCD" w:rsidP="00B73843">
      <w:pPr>
        <w:pStyle w:val="ac"/>
        <w:numPr>
          <w:ilvl w:val="0"/>
          <w:numId w:val="15"/>
        </w:numPr>
        <w:spacing w:before="60" w:after="120" w:line="240" w:lineRule="auto"/>
        <w:jc w:val="both"/>
        <w:outlineLvl w:val="0"/>
        <w:rPr>
          <w:rFonts w:ascii="Arial" w:eastAsia="Times New Roman" w:hAnsi="Arial" w:cs="Arial"/>
          <w:bCs/>
          <w:kern w:val="36"/>
          <w:sz w:val="24"/>
          <w:szCs w:val="24"/>
          <w:lang w:eastAsia="ru-RU"/>
        </w:rPr>
      </w:pPr>
      <w:r>
        <w:rPr>
          <w:rFonts w:ascii="Arial" w:eastAsia="Times New Roman" w:hAnsi="Arial" w:cs="Arial"/>
          <w:bCs/>
          <w:kern w:val="36"/>
          <w:sz w:val="24"/>
          <w:szCs w:val="24"/>
          <w:lang w:eastAsia="ru-RU"/>
        </w:rPr>
        <w:t>ФАКТ заполняе</w:t>
      </w:r>
      <w:r w:rsidR="00097C71" w:rsidRPr="005A4672">
        <w:rPr>
          <w:rFonts w:ascii="Arial" w:eastAsia="Times New Roman" w:hAnsi="Arial" w:cs="Arial"/>
          <w:bCs/>
          <w:kern w:val="36"/>
          <w:sz w:val="24"/>
          <w:szCs w:val="24"/>
          <w:lang w:eastAsia="ru-RU"/>
        </w:rPr>
        <w:t>тся автоматически.</w:t>
      </w:r>
      <w:r w:rsidR="009C39B4" w:rsidRPr="005A4672">
        <w:rPr>
          <w:rFonts w:ascii="Arial" w:eastAsia="Times New Roman" w:hAnsi="Arial" w:cs="Arial"/>
          <w:bCs/>
          <w:kern w:val="36"/>
          <w:sz w:val="24"/>
          <w:szCs w:val="24"/>
          <w:lang w:eastAsia="ru-RU"/>
        </w:rPr>
        <w:t xml:space="preserve"> В</w:t>
      </w:r>
      <w:r>
        <w:rPr>
          <w:rFonts w:ascii="Arial" w:eastAsia="Times New Roman" w:hAnsi="Arial" w:cs="Arial"/>
          <w:bCs/>
          <w:kern w:val="36"/>
          <w:sz w:val="24"/>
          <w:szCs w:val="24"/>
          <w:lang w:eastAsia="ru-RU"/>
        </w:rPr>
        <w:t xml:space="preserve"> него </w:t>
      </w:r>
      <w:r w:rsidR="009C39B4" w:rsidRPr="005A4672">
        <w:rPr>
          <w:rFonts w:ascii="Arial" w:eastAsia="Times New Roman" w:hAnsi="Arial" w:cs="Arial"/>
          <w:bCs/>
          <w:kern w:val="36"/>
          <w:sz w:val="24"/>
          <w:szCs w:val="24"/>
          <w:lang w:eastAsia="ru-RU"/>
        </w:rPr>
        <w:t>ничего вписывать не нужно</w:t>
      </w:r>
      <w:r w:rsidR="00865AA2" w:rsidRPr="005A4672">
        <w:rPr>
          <w:rFonts w:ascii="Arial" w:eastAsia="Times New Roman" w:hAnsi="Arial" w:cs="Arial"/>
          <w:bCs/>
          <w:kern w:val="36"/>
          <w:sz w:val="24"/>
          <w:szCs w:val="24"/>
          <w:lang w:eastAsia="ru-RU"/>
        </w:rPr>
        <w:t>.</w:t>
      </w:r>
      <w:r>
        <w:rPr>
          <w:rFonts w:ascii="Arial" w:eastAsia="Times New Roman" w:hAnsi="Arial" w:cs="Arial"/>
          <w:bCs/>
          <w:kern w:val="36"/>
          <w:sz w:val="24"/>
          <w:szCs w:val="24"/>
          <w:lang w:eastAsia="ru-RU"/>
        </w:rPr>
        <w:t xml:space="preserve"> </w:t>
      </w:r>
    </w:p>
    <w:p w14:paraId="0EE3952D" w14:textId="3E3AE3E8" w:rsidR="00B73843" w:rsidRPr="008F7C4B" w:rsidRDefault="00B73843" w:rsidP="003922F0">
      <w:pPr>
        <w:pStyle w:val="ac"/>
        <w:numPr>
          <w:ilvl w:val="0"/>
          <w:numId w:val="15"/>
        </w:numPr>
        <w:spacing w:before="60" w:after="120" w:line="240" w:lineRule="auto"/>
        <w:jc w:val="both"/>
        <w:outlineLvl w:val="0"/>
        <w:rPr>
          <w:rFonts w:ascii="Arial" w:eastAsia="Times New Roman" w:hAnsi="Arial" w:cs="Arial"/>
          <w:bCs/>
          <w:kern w:val="36"/>
          <w:sz w:val="24"/>
          <w:szCs w:val="24"/>
          <w:lang w:eastAsia="ru-RU"/>
        </w:rPr>
      </w:pPr>
      <w:r w:rsidRPr="008F7C4B">
        <w:rPr>
          <w:rFonts w:ascii="Arial" w:eastAsia="Times New Roman" w:hAnsi="Arial" w:cs="Arial"/>
          <w:bCs/>
          <w:kern w:val="36"/>
          <w:sz w:val="24"/>
          <w:szCs w:val="24"/>
          <w:lang w:eastAsia="ru-RU"/>
        </w:rPr>
        <w:t>ПЛАН – плановые значения показателя вносятся в начале работы с формой мониторинга, на основе заявки. В дальнейшем эти данные помогу</w:t>
      </w:r>
      <w:r w:rsidR="00040FCD" w:rsidRPr="008F7C4B">
        <w:rPr>
          <w:rFonts w:ascii="Arial" w:eastAsia="Times New Roman" w:hAnsi="Arial" w:cs="Arial"/>
          <w:bCs/>
          <w:kern w:val="36"/>
          <w:sz w:val="24"/>
          <w:szCs w:val="24"/>
          <w:lang w:eastAsia="ru-RU"/>
        </w:rPr>
        <w:t>т вам отслеживать прогресс в дости</w:t>
      </w:r>
      <w:r w:rsidRPr="008F7C4B">
        <w:rPr>
          <w:rFonts w:ascii="Arial" w:eastAsia="Times New Roman" w:hAnsi="Arial" w:cs="Arial"/>
          <w:bCs/>
          <w:kern w:val="36"/>
          <w:sz w:val="24"/>
          <w:szCs w:val="24"/>
          <w:lang w:eastAsia="ru-RU"/>
        </w:rPr>
        <w:t>жении запланированных значений</w:t>
      </w:r>
      <w:r w:rsidR="00040FCD" w:rsidRPr="008F7C4B">
        <w:rPr>
          <w:rFonts w:ascii="Arial" w:eastAsia="Times New Roman" w:hAnsi="Arial" w:cs="Arial"/>
          <w:bCs/>
          <w:kern w:val="36"/>
          <w:sz w:val="24"/>
          <w:szCs w:val="24"/>
          <w:lang w:eastAsia="ru-RU"/>
        </w:rPr>
        <w:t>.</w:t>
      </w:r>
      <w:r w:rsidR="00A106C3" w:rsidRPr="008F7C4B">
        <w:rPr>
          <w:rFonts w:ascii="Arial" w:eastAsia="Times New Roman" w:hAnsi="Arial" w:cs="Arial"/>
          <w:bCs/>
          <w:kern w:val="36"/>
          <w:sz w:val="24"/>
          <w:szCs w:val="24"/>
          <w:lang w:eastAsia="ru-RU"/>
        </w:rPr>
        <w:t xml:space="preserve"> </w:t>
      </w:r>
    </w:p>
    <w:p w14:paraId="7C298318" w14:textId="72C992E4" w:rsidR="00A106C3" w:rsidRPr="008F7C4B" w:rsidRDefault="00A106C3" w:rsidP="00B73843">
      <w:pPr>
        <w:pStyle w:val="ac"/>
        <w:spacing w:before="60" w:after="120" w:line="240" w:lineRule="auto"/>
        <w:ind w:left="1440"/>
        <w:jc w:val="both"/>
        <w:outlineLvl w:val="0"/>
        <w:rPr>
          <w:rFonts w:ascii="Arial" w:eastAsia="Times New Roman" w:hAnsi="Arial" w:cs="Arial"/>
          <w:bCs/>
          <w:kern w:val="36"/>
          <w:sz w:val="24"/>
          <w:szCs w:val="24"/>
          <w:lang w:eastAsia="ru-RU"/>
        </w:rPr>
      </w:pPr>
      <w:r w:rsidRPr="008F7C4B">
        <w:rPr>
          <w:rFonts w:ascii="Arial" w:eastAsia="Times New Roman" w:hAnsi="Arial" w:cs="Arial"/>
          <w:bCs/>
          <w:kern w:val="36"/>
          <w:sz w:val="24"/>
          <w:szCs w:val="24"/>
          <w:lang w:eastAsia="ru-RU"/>
        </w:rPr>
        <w:t xml:space="preserve">В случае, если </w:t>
      </w:r>
      <w:r w:rsidR="00B73843" w:rsidRPr="008F7C4B">
        <w:rPr>
          <w:rFonts w:ascii="Arial" w:eastAsia="Times New Roman" w:hAnsi="Arial" w:cs="Arial"/>
          <w:bCs/>
          <w:kern w:val="36"/>
          <w:sz w:val="24"/>
          <w:szCs w:val="24"/>
          <w:lang w:eastAsia="ru-RU"/>
        </w:rPr>
        <w:t xml:space="preserve">в процессе реализации проекта у вас </w:t>
      </w:r>
      <w:r w:rsidRPr="008F7C4B">
        <w:rPr>
          <w:rFonts w:ascii="Arial" w:eastAsia="Times New Roman" w:hAnsi="Arial" w:cs="Arial"/>
          <w:bCs/>
          <w:kern w:val="36"/>
          <w:sz w:val="24"/>
          <w:szCs w:val="24"/>
          <w:lang w:eastAsia="ru-RU"/>
        </w:rPr>
        <w:t>появились результаты, которых вы изначально не ждали, то в графе «ПЛАН» ставится ноль</w:t>
      </w:r>
      <w:r w:rsidR="00B73843" w:rsidRPr="008F7C4B">
        <w:rPr>
          <w:rFonts w:ascii="Arial" w:eastAsia="Times New Roman" w:hAnsi="Arial" w:cs="Arial"/>
          <w:bCs/>
          <w:kern w:val="36"/>
          <w:sz w:val="24"/>
          <w:szCs w:val="24"/>
          <w:lang w:eastAsia="ru-RU"/>
        </w:rPr>
        <w:t>, «ФАКТ» - достигнутое значение</w:t>
      </w:r>
      <w:r w:rsidRPr="008F7C4B">
        <w:rPr>
          <w:rFonts w:ascii="Arial" w:eastAsia="Times New Roman" w:hAnsi="Arial" w:cs="Arial"/>
          <w:bCs/>
          <w:kern w:val="36"/>
          <w:sz w:val="24"/>
          <w:szCs w:val="24"/>
          <w:lang w:eastAsia="ru-RU"/>
        </w:rPr>
        <w:t>.</w:t>
      </w:r>
    </w:p>
    <w:p w14:paraId="178B76AE" w14:textId="75D85194" w:rsidR="00865AA2" w:rsidRDefault="00A106C3" w:rsidP="00040FCD">
      <w:pPr>
        <w:pStyle w:val="ac"/>
        <w:spacing w:before="60" w:after="120" w:line="240" w:lineRule="auto"/>
        <w:jc w:val="both"/>
        <w:outlineLvl w:val="0"/>
        <w:rPr>
          <w:rFonts w:ascii="Arial" w:eastAsia="Times New Roman" w:hAnsi="Arial" w:cs="Arial"/>
          <w:bCs/>
          <w:kern w:val="36"/>
          <w:sz w:val="24"/>
          <w:szCs w:val="24"/>
          <w:lang w:eastAsia="ru-RU"/>
        </w:rPr>
      </w:pPr>
      <w:r w:rsidRPr="008F7C4B">
        <w:rPr>
          <w:rFonts w:ascii="Arial" w:eastAsia="Times New Roman" w:hAnsi="Arial" w:cs="Arial"/>
          <w:bCs/>
          <w:kern w:val="36"/>
          <w:sz w:val="24"/>
          <w:szCs w:val="24"/>
          <w:lang w:eastAsia="ru-RU"/>
        </w:rPr>
        <w:t>Не стесняйтесь обратиться к куратору</w:t>
      </w:r>
      <w:r>
        <w:rPr>
          <w:rFonts w:ascii="Arial" w:eastAsia="Times New Roman" w:hAnsi="Arial" w:cs="Arial"/>
          <w:bCs/>
          <w:kern w:val="36"/>
          <w:sz w:val="24"/>
          <w:szCs w:val="24"/>
          <w:lang w:eastAsia="ru-RU"/>
        </w:rPr>
        <w:t xml:space="preserve"> в процессе заполнения плановых значений</w:t>
      </w:r>
      <w:r w:rsidRPr="00A106C3">
        <w:rPr>
          <w:rFonts w:ascii="Arial" w:eastAsia="Times New Roman" w:hAnsi="Arial" w:cs="Arial"/>
          <w:bCs/>
          <w:kern w:val="36"/>
          <w:sz w:val="24"/>
          <w:szCs w:val="24"/>
          <w:lang w:eastAsia="ru-RU"/>
        </w:rPr>
        <w:sym w:font="Wingdings" w:char="F04A"/>
      </w:r>
      <w:r>
        <w:rPr>
          <w:rFonts w:ascii="Arial" w:eastAsia="Times New Roman" w:hAnsi="Arial" w:cs="Arial"/>
          <w:bCs/>
          <w:kern w:val="36"/>
          <w:sz w:val="24"/>
          <w:szCs w:val="24"/>
          <w:lang w:eastAsia="ru-RU"/>
        </w:rPr>
        <w:t xml:space="preserve"> </w:t>
      </w:r>
    </w:p>
    <w:p w14:paraId="5C54A549" w14:textId="77777777" w:rsidR="00865AA2" w:rsidRPr="005A4672" w:rsidRDefault="00865AA2" w:rsidP="00731AAD">
      <w:pPr>
        <w:pStyle w:val="ac"/>
        <w:rPr>
          <w:rFonts w:ascii="Arial" w:eastAsia="Times New Roman" w:hAnsi="Arial" w:cs="Arial"/>
          <w:bCs/>
          <w:kern w:val="36"/>
          <w:sz w:val="24"/>
          <w:szCs w:val="24"/>
          <w:lang w:eastAsia="ru-RU"/>
        </w:rPr>
      </w:pPr>
    </w:p>
    <w:p w14:paraId="292DE779" w14:textId="77BF7C73" w:rsidR="00097C71" w:rsidRPr="00B31697" w:rsidRDefault="00865AA2" w:rsidP="00A673AE">
      <w:pPr>
        <w:pStyle w:val="ac"/>
        <w:numPr>
          <w:ilvl w:val="0"/>
          <w:numId w:val="5"/>
        </w:numPr>
        <w:spacing w:before="60" w:after="120" w:line="240" w:lineRule="auto"/>
        <w:jc w:val="both"/>
        <w:outlineLvl w:val="0"/>
        <w:rPr>
          <w:rFonts w:ascii="Arial" w:eastAsia="Times New Roman" w:hAnsi="Arial" w:cs="Arial"/>
          <w:bCs/>
          <w:kern w:val="36"/>
          <w:sz w:val="24"/>
          <w:szCs w:val="24"/>
          <w:lang w:eastAsia="ru-RU"/>
        </w:rPr>
      </w:pPr>
      <w:r w:rsidRPr="00B31697">
        <w:rPr>
          <w:rFonts w:ascii="Arial" w:eastAsia="Times New Roman" w:hAnsi="Arial" w:cs="Arial"/>
          <w:bCs/>
          <w:kern w:val="36"/>
          <w:sz w:val="24"/>
          <w:szCs w:val="24"/>
          <w:lang w:eastAsia="ru-RU"/>
        </w:rPr>
        <w:t xml:space="preserve">Если у вас не получается ввести данные, пожалуйста, </w:t>
      </w:r>
      <w:r w:rsidR="00040FCD" w:rsidRPr="00B31697">
        <w:rPr>
          <w:rFonts w:ascii="Arial" w:eastAsia="Times New Roman" w:hAnsi="Arial" w:cs="Arial"/>
          <w:bCs/>
          <w:kern w:val="36"/>
          <w:sz w:val="24"/>
          <w:szCs w:val="24"/>
          <w:lang w:eastAsia="ru-RU"/>
        </w:rPr>
        <w:t>проверьте</w:t>
      </w:r>
      <w:r w:rsidRPr="00B31697">
        <w:rPr>
          <w:rFonts w:ascii="Arial" w:eastAsia="Times New Roman" w:hAnsi="Arial" w:cs="Arial"/>
          <w:bCs/>
          <w:kern w:val="36"/>
          <w:sz w:val="24"/>
          <w:szCs w:val="24"/>
          <w:lang w:eastAsia="ru-RU"/>
        </w:rPr>
        <w:t xml:space="preserve">, что вы работаете </w:t>
      </w:r>
      <w:r w:rsidR="00040FCD" w:rsidRPr="00B31697">
        <w:rPr>
          <w:rFonts w:ascii="Arial" w:eastAsia="Times New Roman" w:hAnsi="Arial" w:cs="Arial"/>
          <w:bCs/>
          <w:kern w:val="36"/>
          <w:sz w:val="24"/>
          <w:szCs w:val="24"/>
          <w:lang w:eastAsia="ru-RU"/>
        </w:rPr>
        <w:t xml:space="preserve">именно </w:t>
      </w:r>
      <w:r w:rsidRPr="00B31697">
        <w:rPr>
          <w:rFonts w:ascii="Arial" w:eastAsia="Times New Roman" w:hAnsi="Arial" w:cs="Arial"/>
          <w:bCs/>
          <w:kern w:val="36"/>
          <w:sz w:val="24"/>
          <w:szCs w:val="24"/>
          <w:lang w:eastAsia="ru-RU"/>
        </w:rPr>
        <w:t xml:space="preserve">со столбцом «В том числе новых». Столбцы «Всего» заполняются автоматически, поэтому </w:t>
      </w:r>
      <w:r w:rsidR="00040FCD" w:rsidRPr="00B31697">
        <w:rPr>
          <w:rFonts w:ascii="Arial" w:eastAsia="Times New Roman" w:hAnsi="Arial" w:cs="Arial"/>
          <w:bCs/>
          <w:kern w:val="36"/>
          <w:sz w:val="24"/>
          <w:szCs w:val="24"/>
          <w:lang w:eastAsia="ru-RU"/>
        </w:rPr>
        <w:t>не могут быть заполнены вручную</w:t>
      </w:r>
      <w:r w:rsidR="00040FCD" w:rsidRPr="00B31697">
        <w:rPr>
          <w:rFonts w:ascii="Arial" w:eastAsia="Times New Roman" w:hAnsi="Arial" w:cs="Arial"/>
          <w:bCs/>
          <w:kern w:val="36"/>
          <w:sz w:val="24"/>
          <w:szCs w:val="24"/>
          <w:lang w:eastAsia="ru-RU"/>
        </w:rPr>
        <w:sym w:font="Wingdings" w:char="F04A"/>
      </w:r>
    </w:p>
    <w:p w14:paraId="348E4099" w14:textId="77777777" w:rsidR="00097C71" w:rsidRPr="005A4672" w:rsidRDefault="00097C71" w:rsidP="00097C71">
      <w:pPr>
        <w:pStyle w:val="ac"/>
        <w:spacing w:before="60" w:after="120" w:line="240" w:lineRule="auto"/>
        <w:ind w:left="1080"/>
        <w:outlineLvl w:val="0"/>
        <w:rPr>
          <w:rFonts w:ascii="Arial" w:eastAsia="Times New Roman" w:hAnsi="Arial" w:cs="Arial"/>
          <w:b/>
          <w:bCs/>
          <w:kern w:val="36"/>
          <w:sz w:val="24"/>
          <w:szCs w:val="24"/>
          <w:lang w:eastAsia="ru-RU"/>
        </w:rPr>
      </w:pPr>
    </w:p>
    <w:p w14:paraId="6EC1FD5E" w14:textId="6D4882C8" w:rsidR="0011100F" w:rsidRPr="00B3729D" w:rsidRDefault="0011100F" w:rsidP="00040FCD">
      <w:pPr>
        <w:pStyle w:val="ac"/>
        <w:numPr>
          <w:ilvl w:val="0"/>
          <w:numId w:val="7"/>
        </w:numPr>
        <w:spacing w:before="60" w:after="120" w:line="240" w:lineRule="auto"/>
        <w:outlineLvl w:val="0"/>
        <w:rPr>
          <w:rFonts w:ascii="Arial" w:eastAsia="Times New Roman" w:hAnsi="Arial" w:cs="Arial"/>
          <w:b/>
          <w:bCs/>
          <w:color w:val="2E74B5" w:themeColor="accent1" w:themeShade="BF"/>
          <w:kern w:val="36"/>
          <w:sz w:val="24"/>
          <w:szCs w:val="24"/>
          <w:lang w:eastAsia="ru-RU"/>
        </w:rPr>
      </w:pPr>
      <w:r w:rsidRPr="00B3729D">
        <w:rPr>
          <w:rFonts w:ascii="Arial" w:eastAsia="Times New Roman" w:hAnsi="Arial" w:cs="Arial"/>
          <w:b/>
          <w:bCs/>
          <w:color w:val="2E74B5" w:themeColor="accent1" w:themeShade="BF"/>
          <w:kern w:val="36"/>
          <w:sz w:val="24"/>
          <w:szCs w:val="24"/>
          <w:lang w:eastAsia="ru-RU"/>
        </w:rPr>
        <w:t>КАТЕГОРИИ БЛАГОПОЛУЧАТЕЛЕЙ</w:t>
      </w:r>
    </w:p>
    <w:p w14:paraId="0A79DF4A" w14:textId="6765989C" w:rsidR="0011100F" w:rsidRPr="007737ED" w:rsidRDefault="0011100F" w:rsidP="0011100F">
      <w:pPr>
        <w:spacing w:before="60" w:after="120" w:line="240" w:lineRule="auto"/>
        <w:jc w:val="both"/>
        <w:outlineLvl w:val="0"/>
        <w:rPr>
          <w:rFonts w:ascii="Arial" w:eastAsia="Times New Roman" w:hAnsi="Arial" w:cs="Arial"/>
          <w:bCs/>
          <w:kern w:val="36"/>
          <w:sz w:val="24"/>
          <w:szCs w:val="24"/>
          <w:lang w:eastAsia="ru-RU"/>
        </w:rPr>
      </w:pPr>
      <w:r w:rsidRPr="007737ED">
        <w:rPr>
          <w:rFonts w:ascii="Arial" w:eastAsia="Times New Roman" w:hAnsi="Arial" w:cs="Arial"/>
          <w:bCs/>
          <w:kern w:val="36"/>
          <w:sz w:val="24"/>
          <w:szCs w:val="24"/>
          <w:lang w:eastAsia="ru-RU"/>
        </w:rPr>
        <w:t xml:space="preserve">Уточним формулировки </w:t>
      </w:r>
      <w:r>
        <w:rPr>
          <w:rFonts w:ascii="Arial" w:eastAsia="Times New Roman" w:hAnsi="Arial" w:cs="Arial"/>
          <w:bCs/>
          <w:kern w:val="36"/>
          <w:sz w:val="24"/>
          <w:szCs w:val="24"/>
          <w:lang w:eastAsia="ru-RU"/>
        </w:rPr>
        <w:t xml:space="preserve">основных категорий </w:t>
      </w:r>
      <w:r w:rsidRPr="007737ED">
        <w:rPr>
          <w:rFonts w:ascii="Arial" w:eastAsia="Times New Roman" w:hAnsi="Arial" w:cs="Arial"/>
          <w:bCs/>
          <w:kern w:val="36"/>
          <w:sz w:val="24"/>
          <w:szCs w:val="24"/>
          <w:lang w:eastAsia="ru-RU"/>
        </w:rPr>
        <w:t>благополучателей</w:t>
      </w:r>
      <w:r w:rsidRPr="0011100F">
        <w:rPr>
          <w:rFonts w:ascii="Arial" w:eastAsia="Times New Roman" w:hAnsi="Arial" w:cs="Arial"/>
          <w:bCs/>
          <w:kern w:val="36"/>
          <w:sz w:val="24"/>
          <w:szCs w:val="24"/>
          <w:lang w:eastAsia="ru-RU"/>
        </w:rPr>
        <w:t>:</w:t>
      </w:r>
      <w:r w:rsidRPr="005A4672">
        <w:rPr>
          <w:rFonts w:ascii="Arial" w:eastAsia="Times New Roman" w:hAnsi="Arial" w:cs="Arial"/>
          <w:b/>
          <w:bCs/>
          <w:kern w:val="36"/>
          <w:sz w:val="24"/>
          <w:szCs w:val="24"/>
          <w:lang w:eastAsia="ru-RU"/>
        </w:rPr>
        <w:t xml:space="preserve"> </w:t>
      </w:r>
      <w:r w:rsidRPr="007737ED">
        <w:rPr>
          <w:rFonts w:ascii="Arial" w:eastAsia="Times New Roman" w:hAnsi="Arial" w:cs="Arial"/>
          <w:b/>
          <w:bCs/>
          <w:kern w:val="36"/>
          <w:sz w:val="24"/>
          <w:szCs w:val="24"/>
          <w:lang w:eastAsia="ru-RU"/>
        </w:rPr>
        <w:t>дети, дети-подростки, дети с ОВЗ</w:t>
      </w:r>
      <w:r>
        <w:rPr>
          <w:rFonts w:ascii="Arial" w:eastAsia="Times New Roman" w:hAnsi="Arial" w:cs="Arial"/>
          <w:b/>
          <w:bCs/>
          <w:kern w:val="36"/>
          <w:sz w:val="24"/>
          <w:szCs w:val="24"/>
          <w:lang w:eastAsia="ru-RU"/>
        </w:rPr>
        <w:t>, дети, временно помещенные в ДУ.</w:t>
      </w:r>
    </w:p>
    <w:p w14:paraId="0077C678" w14:textId="77777777" w:rsidR="0011100F" w:rsidRPr="007737ED" w:rsidRDefault="0011100F" w:rsidP="0011100F">
      <w:pPr>
        <w:spacing w:before="60" w:after="120" w:line="240" w:lineRule="auto"/>
        <w:jc w:val="both"/>
        <w:outlineLvl w:val="0"/>
        <w:rPr>
          <w:rFonts w:ascii="Arial" w:eastAsia="Times New Roman" w:hAnsi="Arial" w:cs="Arial"/>
          <w:bCs/>
          <w:kern w:val="36"/>
          <w:sz w:val="24"/>
          <w:szCs w:val="24"/>
          <w:lang w:eastAsia="ru-RU"/>
        </w:rPr>
      </w:pPr>
      <w:r w:rsidRPr="007737ED">
        <w:rPr>
          <w:rFonts w:ascii="Arial" w:eastAsia="Times New Roman" w:hAnsi="Arial" w:cs="Arial"/>
          <w:bCs/>
          <w:kern w:val="36"/>
          <w:sz w:val="24"/>
          <w:szCs w:val="24"/>
          <w:lang w:eastAsia="ru-RU"/>
        </w:rPr>
        <w:t>«</w:t>
      </w:r>
      <w:r w:rsidRPr="007737ED">
        <w:rPr>
          <w:rFonts w:ascii="Arial" w:eastAsia="Times New Roman" w:hAnsi="Arial" w:cs="Arial"/>
          <w:b/>
          <w:bCs/>
          <w:kern w:val="36"/>
          <w:sz w:val="24"/>
          <w:szCs w:val="24"/>
          <w:lang w:eastAsia="ru-RU"/>
        </w:rPr>
        <w:t>Дети</w:t>
      </w:r>
      <w:r w:rsidRPr="007737ED">
        <w:rPr>
          <w:rFonts w:ascii="Arial" w:eastAsia="Times New Roman" w:hAnsi="Arial" w:cs="Arial"/>
          <w:bCs/>
          <w:kern w:val="36"/>
          <w:sz w:val="24"/>
          <w:szCs w:val="24"/>
          <w:lang w:eastAsia="ru-RU"/>
        </w:rPr>
        <w:t xml:space="preserve">» – это все благополучатели проекта в возрасте </w:t>
      </w:r>
      <w:r w:rsidRPr="007737ED">
        <w:rPr>
          <w:rFonts w:ascii="Arial" w:eastAsia="Times New Roman" w:hAnsi="Arial" w:cs="Arial"/>
          <w:b/>
          <w:bCs/>
          <w:kern w:val="36"/>
          <w:sz w:val="24"/>
          <w:szCs w:val="24"/>
          <w:lang w:eastAsia="ru-RU"/>
        </w:rPr>
        <w:t>до 18 лет</w:t>
      </w:r>
      <w:r w:rsidRPr="007737ED">
        <w:rPr>
          <w:rFonts w:ascii="Arial" w:eastAsia="Times New Roman" w:hAnsi="Arial" w:cs="Arial"/>
          <w:bCs/>
          <w:kern w:val="36"/>
          <w:sz w:val="24"/>
          <w:szCs w:val="24"/>
          <w:lang w:eastAsia="ru-RU"/>
        </w:rPr>
        <w:t>. Остальные категории уточняют и детализируют «портрет ребенка»</w:t>
      </w:r>
      <w:r>
        <w:rPr>
          <w:rFonts w:ascii="Arial" w:eastAsia="Times New Roman" w:hAnsi="Arial" w:cs="Arial"/>
          <w:bCs/>
          <w:kern w:val="36"/>
          <w:sz w:val="24"/>
          <w:szCs w:val="24"/>
          <w:lang w:eastAsia="ru-RU"/>
        </w:rPr>
        <w:t>:</w:t>
      </w:r>
    </w:p>
    <w:p w14:paraId="0E059FFF" w14:textId="77777777" w:rsidR="0011100F" w:rsidRDefault="0011100F" w:rsidP="0011100F">
      <w:pPr>
        <w:pStyle w:val="ac"/>
        <w:numPr>
          <w:ilvl w:val="0"/>
          <w:numId w:val="13"/>
        </w:numPr>
        <w:spacing w:before="60" w:after="120" w:line="240" w:lineRule="auto"/>
        <w:jc w:val="both"/>
        <w:outlineLvl w:val="0"/>
        <w:rPr>
          <w:rFonts w:ascii="Arial" w:eastAsia="Times New Roman" w:hAnsi="Arial" w:cs="Arial"/>
          <w:bCs/>
          <w:kern w:val="36"/>
          <w:sz w:val="24"/>
          <w:szCs w:val="24"/>
          <w:lang w:eastAsia="ru-RU"/>
        </w:rPr>
      </w:pPr>
      <w:r w:rsidRPr="007737ED">
        <w:rPr>
          <w:rFonts w:ascii="Arial" w:eastAsia="Times New Roman" w:hAnsi="Arial" w:cs="Arial"/>
          <w:b/>
          <w:bCs/>
          <w:kern w:val="36"/>
          <w:sz w:val="24"/>
          <w:szCs w:val="24"/>
          <w:lang w:eastAsia="ru-RU"/>
        </w:rPr>
        <w:t>Дети-подростки</w:t>
      </w:r>
      <w:r w:rsidRPr="007737ED">
        <w:rPr>
          <w:rFonts w:ascii="Arial" w:eastAsia="Times New Roman" w:hAnsi="Arial" w:cs="Arial"/>
          <w:bCs/>
          <w:kern w:val="36"/>
          <w:sz w:val="24"/>
          <w:szCs w:val="24"/>
          <w:lang w:eastAsia="ru-RU"/>
        </w:rPr>
        <w:t xml:space="preserve"> – это дети в возрасте от 10</w:t>
      </w:r>
      <w:r>
        <w:rPr>
          <w:rFonts w:ascii="Arial" w:eastAsia="Times New Roman" w:hAnsi="Arial" w:cs="Arial"/>
          <w:bCs/>
          <w:kern w:val="36"/>
          <w:sz w:val="24"/>
          <w:szCs w:val="24"/>
          <w:lang w:eastAsia="ru-RU"/>
        </w:rPr>
        <w:t xml:space="preserve"> до 17</w:t>
      </w:r>
      <w:r w:rsidRPr="007737ED">
        <w:rPr>
          <w:rFonts w:ascii="Arial" w:eastAsia="Times New Roman" w:hAnsi="Arial" w:cs="Arial"/>
          <w:bCs/>
          <w:kern w:val="36"/>
          <w:sz w:val="24"/>
          <w:szCs w:val="24"/>
          <w:lang w:eastAsia="ru-RU"/>
        </w:rPr>
        <w:t xml:space="preserve"> лет. Такая возрастная граница установлена, потому что с этого возраста учитывается мнение ребенка при принятии решения о его жизнеустройстве.</w:t>
      </w:r>
    </w:p>
    <w:p w14:paraId="08D7A82C" w14:textId="77777777" w:rsidR="0011100F" w:rsidRPr="00C2581B" w:rsidRDefault="0011100F" w:rsidP="0011100F">
      <w:pPr>
        <w:pStyle w:val="ac"/>
        <w:numPr>
          <w:ilvl w:val="0"/>
          <w:numId w:val="13"/>
        </w:numPr>
        <w:spacing w:before="60" w:after="120" w:line="240" w:lineRule="auto"/>
        <w:jc w:val="both"/>
        <w:outlineLvl w:val="0"/>
        <w:rPr>
          <w:rFonts w:ascii="Arial" w:eastAsia="Times New Roman" w:hAnsi="Arial" w:cs="Arial"/>
          <w:bCs/>
          <w:kern w:val="36"/>
          <w:sz w:val="24"/>
          <w:szCs w:val="24"/>
          <w:lang w:eastAsia="ru-RU"/>
        </w:rPr>
      </w:pPr>
      <w:r w:rsidRPr="00A106C3">
        <w:rPr>
          <w:rFonts w:ascii="Arial" w:eastAsia="Times New Roman" w:hAnsi="Arial" w:cs="Arial"/>
          <w:b/>
          <w:bCs/>
          <w:kern w:val="36"/>
          <w:sz w:val="24"/>
          <w:szCs w:val="24"/>
          <w:lang w:eastAsia="ru-RU"/>
        </w:rPr>
        <w:t xml:space="preserve">Дети, временно помещенные в ДУ </w:t>
      </w:r>
      <w:r w:rsidRPr="00A106C3">
        <w:rPr>
          <w:rFonts w:ascii="Arial" w:eastAsia="Times New Roman" w:hAnsi="Arial" w:cs="Arial"/>
          <w:bCs/>
          <w:kern w:val="36"/>
          <w:sz w:val="24"/>
          <w:szCs w:val="24"/>
          <w:lang w:eastAsia="ru-RU"/>
        </w:rPr>
        <w:t xml:space="preserve">– </w:t>
      </w:r>
      <w:r w:rsidRPr="00C2581B">
        <w:rPr>
          <w:rFonts w:ascii="Arial" w:eastAsia="Times New Roman" w:hAnsi="Arial" w:cs="Arial"/>
          <w:bCs/>
          <w:kern w:val="36"/>
          <w:sz w:val="24"/>
          <w:szCs w:val="24"/>
          <w:lang w:eastAsia="ru-RU"/>
        </w:rPr>
        <w:t>дети, временно помещенные в организации для детей-сирот и детей, оставшихся без попечения родителей, социально-реабилитационные центры.</w:t>
      </w:r>
    </w:p>
    <w:p w14:paraId="545B573E" w14:textId="77777777" w:rsidR="0011100F" w:rsidRPr="007737ED" w:rsidRDefault="0011100F" w:rsidP="0011100F">
      <w:pPr>
        <w:pStyle w:val="ac"/>
        <w:numPr>
          <w:ilvl w:val="0"/>
          <w:numId w:val="13"/>
        </w:numPr>
        <w:spacing w:before="60" w:after="120" w:line="240" w:lineRule="auto"/>
        <w:jc w:val="both"/>
        <w:outlineLvl w:val="0"/>
        <w:rPr>
          <w:rFonts w:ascii="Arial" w:eastAsia="Times New Roman" w:hAnsi="Arial" w:cs="Arial"/>
          <w:bCs/>
          <w:kern w:val="36"/>
          <w:sz w:val="24"/>
          <w:szCs w:val="24"/>
          <w:lang w:eastAsia="ru-RU"/>
        </w:rPr>
      </w:pPr>
      <w:r>
        <w:rPr>
          <w:rFonts w:ascii="Arial" w:eastAsia="Times New Roman" w:hAnsi="Arial" w:cs="Arial"/>
          <w:b/>
          <w:bCs/>
          <w:kern w:val="36"/>
          <w:sz w:val="24"/>
          <w:szCs w:val="24"/>
          <w:lang w:eastAsia="ru-RU"/>
        </w:rPr>
        <w:t xml:space="preserve">Дети с ОВЗ </w:t>
      </w:r>
      <w:r>
        <w:rPr>
          <w:rFonts w:ascii="Arial" w:eastAsia="Times New Roman" w:hAnsi="Arial" w:cs="Arial"/>
          <w:bCs/>
          <w:kern w:val="36"/>
          <w:sz w:val="24"/>
          <w:szCs w:val="24"/>
          <w:lang w:eastAsia="ru-RU"/>
        </w:rPr>
        <w:t>– дети, имеющие ограниченные возможности здоровья (ОВЗ), инвалидность.</w:t>
      </w:r>
    </w:p>
    <w:p w14:paraId="4F2ED102" w14:textId="11EB3178" w:rsidR="0011100F" w:rsidRDefault="0011100F" w:rsidP="0011100F">
      <w:pPr>
        <w:spacing w:before="60" w:after="120" w:line="240" w:lineRule="auto"/>
        <w:ind w:left="720"/>
        <w:jc w:val="both"/>
        <w:outlineLvl w:val="0"/>
        <w:rPr>
          <w:rFonts w:ascii="Arial" w:eastAsia="Times New Roman" w:hAnsi="Arial" w:cs="Arial"/>
          <w:bCs/>
          <w:kern w:val="36"/>
          <w:sz w:val="24"/>
          <w:szCs w:val="24"/>
          <w:lang w:eastAsia="ru-RU"/>
        </w:rPr>
      </w:pPr>
      <w:r w:rsidRPr="005A4672">
        <w:rPr>
          <w:rFonts w:ascii="Arial" w:eastAsia="Times New Roman" w:hAnsi="Arial" w:cs="Arial"/>
          <w:bCs/>
          <w:kern w:val="36"/>
          <w:sz w:val="24"/>
          <w:szCs w:val="24"/>
          <w:lang w:eastAsia="ru-RU"/>
        </w:rPr>
        <w:t xml:space="preserve">Если ваш проект работает с </w:t>
      </w:r>
      <w:r w:rsidRPr="007737ED">
        <w:rPr>
          <w:rFonts w:ascii="Arial" w:eastAsia="Times New Roman" w:hAnsi="Arial" w:cs="Arial"/>
          <w:b/>
          <w:bCs/>
          <w:kern w:val="36"/>
          <w:sz w:val="24"/>
          <w:szCs w:val="24"/>
          <w:lang w:eastAsia="ru-RU"/>
        </w:rPr>
        <w:t>молодыми людьми, имеющими тяжелые множественные нарушения развития (ТМНР) или ментальные нарушения, старше 18 лет</w:t>
      </w:r>
      <w:r>
        <w:rPr>
          <w:rFonts w:ascii="Arial" w:eastAsia="Times New Roman" w:hAnsi="Arial" w:cs="Arial"/>
          <w:bCs/>
          <w:kern w:val="36"/>
          <w:sz w:val="24"/>
          <w:szCs w:val="24"/>
          <w:lang w:eastAsia="ru-RU"/>
        </w:rPr>
        <w:t xml:space="preserve">, </w:t>
      </w:r>
      <w:r w:rsidRPr="005A4672">
        <w:rPr>
          <w:rFonts w:ascii="Arial" w:eastAsia="Times New Roman" w:hAnsi="Arial" w:cs="Arial"/>
          <w:bCs/>
          <w:kern w:val="36"/>
          <w:sz w:val="24"/>
          <w:szCs w:val="24"/>
          <w:lang w:eastAsia="ru-RU"/>
        </w:rPr>
        <w:t xml:space="preserve">предлагаем </w:t>
      </w:r>
      <w:r w:rsidRPr="00B31697">
        <w:rPr>
          <w:rFonts w:ascii="Arial" w:eastAsia="Times New Roman" w:hAnsi="Arial" w:cs="Arial"/>
          <w:bCs/>
          <w:kern w:val="36"/>
          <w:sz w:val="24"/>
          <w:szCs w:val="24"/>
          <w:lang w:eastAsia="ru-RU"/>
        </w:rPr>
        <w:t xml:space="preserve">рассматривать результаты и показатели в отношении этих молодых людей как индивидуальные (см. с. </w:t>
      </w:r>
      <w:r w:rsidR="00B31697" w:rsidRPr="00B31697">
        <w:rPr>
          <w:rFonts w:ascii="Arial" w:eastAsia="Times New Roman" w:hAnsi="Arial" w:cs="Arial"/>
          <w:bCs/>
          <w:kern w:val="36"/>
          <w:sz w:val="24"/>
          <w:szCs w:val="24"/>
          <w:lang w:eastAsia="ru-RU"/>
        </w:rPr>
        <w:t>8</w:t>
      </w:r>
      <w:r w:rsidRPr="00B31697">
        <w:rPr>
          <w:rFonts w:ascii="Arial" w:eastAsia="Times New Roman" w:hAnsi="Arial" w:cs="Arial"/>
          <w:bCs/>
          <w:kern w:val="36"/>
          <w:sz w:val="24"/>
          <w:szCs w:val="24"/>
          <w:lang w:eastAsia="ru-RU"/>
        </w:rPr>
        <w:t>).</w:t>
      </w:r>
      <w:r w:rsidRPr="005A4672">
        <w:rPr>
          <w:rFonts w:ascii="Arial" w:eastAsia="Times New Roman" w:hAnsi="Arial" w:cs="Arial"/>
          <w:bCs/>
          <w:kern w:val="36"/>
          <w:sz w:val="24"/>
          <w:szCs w:val="24"/>
          <w:lang w:eastAsia="ru-RU"/>
        </w:rPr>
        <w:t xml:space="preserve"> </w:t>
      </w:r>
    </w:p>
    <w:p w14:paraId="5215160A" w14:textId="77777777" w:rsidR="0011100F" w:rsidRPr="005A4672" w:rsidRDefault="0011100F" w:rsidP="0011100F">
      <w:pPr>
        <w:spacing w:before="60" w:after="120" w:line="240" w:lineRule="auto"/>
        <w:ind w:left="720"/>
        <w:jc w:val="both"/>
        <w:outlineLvl w:val="0"/>
        <w:rPr>
          <w:rFonts w:ascii="Arial" w:eastAsia="Times New Roman" w:hAnsi="Arial" w:cs="Arial"/>
          <w:bCs/>
          <w:kern w:val="36"/>
          <w:sz w:val="24"/>
          <w:szCs w:val="24"/>
          <w:lang w:eastAsia="ru-RU"/>
        </w:rPr>
      </w:pPr>
      <w:r w:rsidRPr="005A4672">
        <w:rPr>
          <w:rFonts w:ascii="Arial" w:eastAsia="Times New Roman" w:hAnsi="Arial" w:cs="Arial"/>
          <w:bCs/>
          <w:kern w:val="36"/>
          <w:sz w:val="24"/>
          <w:szCs w:val="24"/>
          <w:lang w:eastAsia="ru-RU"/>
        </w:rPr>
        <w:t>Мы предлагаем такую формулировку:</w:t>
      </w:r>
      <w:r>
        <w:rPr>
          <w:rFonts w:ascii="Arial" w:eastAsia="Times New Roman" w:hAnsi="Arial" w:cs="Arial"/>
          <w:bCs/>
          <w:kern w:val="36"/>
          <w:sz w:val="24"/>
          <w:szCs w:val="24"/>
          <w:lang w:eastAsia="ru-RU"/>
        </w:rPr>
        <w:t xml:space="preserve"> </w:t>
      </w:r>
      <w:r w:rsidRPr="005A4672">
        <w:rPr>
          <w:rFonts w:ascii="Arial" w:eastAsia="Times New Roman" w:hAnsi="Arial" w:cs="Arial"/>
          <w:bCs/>
          <w:kern w:val="36"/>
          <w:sz w:val="24"/>
          <w:szCs w:val="24"/>
          <w:lang w:eastAsia="ru-RU"/>
        </w:rPr>
        <w:t>Количество молодых взрослых [уточнение их особенностей], у которых / которые [результат]</w:t>
      </w:r>
    </w:p>
    <w:p w14:paraId="0DFB4F15" w14:textId="77777777" w:rsidR="0011100F" w:rsidRDefault="0011100F" w:rsidP="0011100F">
      <w:pPr>
        <w:spacing w:before="60" w:after="120" w:line="240" w:lineRule="auto"/>
        <w:ind w:left="1416"/>
        <w:jc w:val="both"/>
        <w:outlineLvl w:val="0"/>
        <w:rPr>
          <w:rFonts w:ascii="Arial" w:eastAsia="Times New Roman" w:hAnsi="Arial" w:cs="Arial"/>
          <w:bCs/>
          <w:kern w:val="36"/>
          <w:sz w:val="24"/>
          <w:szCs w:val="24"/>
          <w:lang w:eastAsia="ru-RU"/>
        </w:rPr>
      </w:pPr>
      <w:r w:rsidRPr="005A4672">
        <w:rPr>
          <w:rFonts w:ascii="Arial" w:eastAsia="Times New Roman" w:hAnsi="Arial" w:cs="Arial"/>
          <w:bCs/>
          <w:kern w:val="36"/>
          <w:sz w:val="24"/>
          <w:szCs w:val="24"/>
          <w:lang w:eastAsia="ru-RU"/>
        </w:rPr>
        <w:t>Пример</w:t>
      </w:r>
      <w:r>
        <w:rPr>
          <w:rFonts w:ascii="Arial" w:eastAsia="Times New Roman" w:hAnsi="Arial" w:cs="Arial"/>
          <w:bCs/>
          <w:kern w:val="36"/>
          <w:sz w:val="24"/>
          <w:szCs w:val="24"/>
          <w:lang w:eastAsia="ru-RU"/>
        </w:rPr>
        <w:t>ы</w:t>
      </w:r>
      <w:r w:rsidRPr="005A4672">
        <w:rPr>
          <w:rFonts w:ascii="Arial" w:eastAsia="Times New Roman" w:hAnsi="Arial" w:cs="Arial"/>
          <w:bCs/>
          <w:kern w:val="36"/>
          <w:sz w:val="24"/>
          <w:szCs w:val="24"/>
          <w:lang w:eastAsia="ru-RU"/>
        </w:rPr>
        <w:t xml:space="preserve">: </w:t>
      </w:r>
    </w:p>
    <w:p w14:paraId="7D159D1C" w14:textId="77777777" w:rsidR="0011100F" w:rsidRDefault="0011100F" w:rsidP="0011100F">
      <w:pPr>
        <w:spacing w:before="60" w:after="120" w:line="240" w:lineRule="auto"/>
        <w:ind w:left="1416"/>
        <w:jc w:val="both"/>
        <w:outlineLvl w:val="0"/>
        <w:rPr>
          <w:rFonts w:ascii="Arial" w:eastAsia="Times New Roman" w:hAnsi="Arial" w:cs="Arial"/>
          <w:bCs/>
          <w:i/>
          <w:kern w:val="36"/>
          <w:sz w:val="24"/>
          <w:szCs w:val="24"/>
          <w:lang w:eastAsia="ru-RU"/>
        </w:rPr>
      </w:pPr>
      <w:r w:rsidRPr="005A4672">
        <w:rPr>
          <w:rFonts w:ascii="Arial" w:eastAsia="Times New Roman" w:hAnsi="Arial" w:cs="Arial"/>
          <w:bCs/>
          <w:i/>
          <w:kern w:val="36"/>
          <w:sz w:val="24"/>
          <w:szCs w:val="24"/>
          <w:lang w:eastAsia="ru-RU"/>
        </w:rPr>
        <w:t xml:space="preserve">Количество молодых взрослых с ТМНР, которые получили опыт проживания вне родительской семьи в тренировочной квартире; </w:t>
      </w:r>
    </w:p>
    <w:p w14:paraId="41393C20" w14:textId="77777777" w:rsidR="0011100F" w:rsidRPr="005A4672" w:rsidRDefault="0011100F" w:rsidP="0011100F">
      <w:pPr>
        <w:spacing w:before="60" w:after="120" w:line="240" w:lineRule="auto"/>
        <w:ind w:left="1416"/>
        <w:jc w:val="both"/>
        <w:outlineLvl w:val="0"/>
        <w:rPr>
          <w:rFonts w:ascii="Arial" w:eastAsia="Times New Roman" w:hAnsi="Arial" w:cs="Arial"/>
          <w:bCs/>
          <w:i/>
          <w:kern w:val="36"/>
          <w:sz w:val="24"/>
          <w:szCs w:val="24"/>
          <w:lang w:eastAsia="ru-RU"/>
        </w:rPr>
      </w:pPr>
      <w:r w:rsidRPr="005A4672">
        <w:rPr>
          <w:rFonts w:ascii="Arial" w:eastAsia="Times New Roman" w:hAnsi="Arial" w:cs="Arial"/>
          <w:bCs/>
          <w:i/>
          <w:kern w:val="36"/>
          <w:sz w:val="24"/>
          <w:szCs w:val="24"/>
          <w:lang w:eastAsia="ru-RU"/>
        </w:rPr>
        <w:t>Количество молодых взрослых с ментальными нарушениями, которые проживают самостоятельно при поддержке социального работника.</w:t>
      </w:r>
    </w:p>
    <w:p w14:paraId="4BC46254" w14:textId="77777777" w:rsidR="0011100F" w:rsidRPr="005A4672" w:rsidRDefault="0011100F" w:rsidP="0011100F">
      <w:pPr>
        <w:spacing w:before="60" w:after="120" w:line="240" w:lineRule="auto"/>
        <w:ind w:left="708"/>
        <w:jc w:val="both"/>
        <w:outlineLvl w:val="0"/>
        <w:rPr>
          <w:rFonts w:ascii="Arial" w:eastAsia="Times New Roman" w:hAnsi="Arial" w:cs="Arial"/>
          <w:bCs/>
          <w:kern w:val="36"/>
          <w:sz w:val="24"/>
          <w:szCs w:val="24"/>
          <w:lang w:eastAsia="ru-RU"/>
        </w:rPr>
      </w:pPr>
      <w:r w:rsidRPr="005A4672">
        <w:rPr>
          <w:rFonts w:ascii="Arial" w:eastAsia="Times New Roman" w:hAnsi="Arial" w:cs="Arial"/>
          <w:bCs/>
          <w:kern w:val="36"/>
          <w:sz w:val="24"/>
          <w:szCs w:val="24"/>
          <w:lang w:eastAsia="ru-RU"/>
        </w:rPr>
        <w:t xml:space="preserve">Если </w:t>
      </w:r>
      <w:r>
        <w:rPr>
          <w:rFonts w:ascii="Arial" w:eastAsia="Times New Roman" w:hAnsi="Arial" w:cs="Arial"/>
          <w:bCs/>
          <w:kern w:val="36"/>
          <w:sz w:val="24"/>
          <w:szCs w:val="24"/>
          <w:lang w:eastAsia="ru-RU"/>
        </w:rPr>
        <w:t>такие молодые взрослые являются выпускниками</w:t>
      </w:r>
      <w:r w:rsidRPr="005A4672">
        <w:rPr>
          <w:rFonts w:ascii="Arial" w:eastAsia="Times New Roman" w:hAnsi="Arial" w:cs="Arial"/>
          <w:bCs/>
          <w:kern w:val="36"/>
          <w:sz w:val="24"/>
          <w:szCs w:val="24"/>
          <w:lang w:eastAsia="ru-RU"/>
        </w:rPr>
        <w:t xml:space="preserve"> учреждений для детей-сирот или замещающих семей, нужно также указывать это в названии показателя.</w:t>
      </w:r>
    </w:p>
    <w:p w14:paraId="47FD0E07" w14:textId="77777777" w:rsidR="0011100F" w:rsidRDefault="0011100F" w:rsidP="0011100F">
      <w:pPr>
        <w:spacing w:before="60" w:after="120" w:line="240" w:lineRule="auto"/>
        <w:ind w:left="708" w:firstLine="708"/>
        <w:jc w:val="both"/>
        <w:outlineLvl w:val="0"/>
        <w:rPr>
          <w:rFonts w:ascii="Arial" w:eastAsia="Times New Roman" w:hAnsi="Arial" w:cs="Arial"/>
          <w:bCs/>
          <w:kern w:val="36"/>
          <w:sz w:val="24"/>
          <w:szCs w:val="24"/>
          <w:lang w:eastAsia="ru-RU"/>
        </w:rPr>
      </w:pPr>
      <w:r w:rsidRPr="005A4672">
        <w:rPr>
          <w:rFonts w:ascii="Arial" w:eastAsia="Times New Roman" w:hAnsi="Arial" w:cs="Arial"/>
          <w:bCs/>
          <w:kern w:val="36"/>
          <w:sz w:val="24"/>
          <w:szCs w:val="24"/>
          <w:lang w:eastAsia="ru-RU"/>
        </w:rPr>
        <w:t xml:space="preserve">Пример: </w:t>
      </w:r>
    </w:p>
    <w:p w14:paraId="520FF065" w14:textId="77777777" w:rsidR="0011100F" w:rsidRPr="005A4672" w:rsidRDefault="0011100F" w:rsidP="0011100F">
      <w:pPr>
        <w:spacing w:before="60" w:after="120" w:line="240" w:lineRule="auto"/>
        <w:ind w:left="1416"/>
        <w:jc w:val="both"/>
        <w:outlineLvl w:val="0"/>
        <w:rPr>
          <w:rFonts w:ascii="Arial" w:eastAsia="Times New Roman" w:hAnsi="Arial" w:cs="Arial"/>
          <w:bCs/>
          <w:i/>
          <w:kern w:val="36"/>
          <w:sz w:val="24"/>
          <w:szCs w:val="24"/>
          <w:lang w:eastAsia="ru-RU"/>
        </w:rPr>
      </w:pPr>
      <w:r w:rsidRPr="005A4672">
        <w:rPr>
          <w:rFonts w:ascii="Arial" w:eastAsia="Times New Roman" w:hAnsi="Arial" w:cs="Arial"/>
          <w:bCs/>
          <w:i/>
          <w:kern w:val="36"/>
          <w:sz w:val="24"/>
          <w:szCs w:val="24"/>
          <w:lang w:eastAsia="ru-RU"/>
        </w:rPr>
        <w:t xml:space="preserve">Количество молодых взрослых с ментальными нарушениями </w:t>
      </w:r>
      <w:r w:rsidRPr="005A4672">
        <w:rPr>
          <w:rFonts w:ascii="Arial" w:eastAsia="Times New Roman" w:hAnsi="Arial" w:cs="Arial"/>
          <w:b/>
          <w:bCs/>
          <w:i/>
          <w:kern w:val="36"/>
          <w:sz w:val="24"/>
          <w:szCs w:val="24"/>
          <w:lang w:eastAsia="ru-RU"/>
        </w:rPr>
        <w:t>из числа детей-сирот</w:t>
      </w:r>
      <w:r w:rsidRPr="005A4672">
        <w:rPr>
          <w:rFonts w:ascii="Arial" w:eastAsia="Times New Roman" w:hAnsi="Arial" w:cs="Arial"/>
          <w:bCs/>
          <w:i/>
          <w:kern w:val="36"/>
          <w:sz w:val="24"/>
          <w:szCs w:val="24"/>
          <w:lang w:eastAsia="ru-RU"/>
        </w:rPr>
        <w:t>, которые проживают самостоятельно при поддержке социального работника.</w:t>
      </w:r>
    </w:p>
    <w:p w14:paraId="0B1174FB" w14:textId="71DE5308" w:rsidR="0011100F" w:rsidRDefault="0011100F" w:rsidP="0011100F">
      <w:pPr>
        <w:pStyle w:val="ac"/>
        <w:spacing w:before="60" w:after="120" w:line="240" w:lineRule="auto"/>
        <w:ind w:left="1080"/>
        <w:outlineLvl w:val="0"/>
        <w:rPr>
          <w:rFonts w:ascii="Arial" w:eastAsia="Times New Roman" w:hAnsi="Arial" w:cs="Arial"/>
          <w:b/>
          <w:bCs/>
          <w:kern w:val="36"/>
          <w:sz w:val="24"/>
          <w:szCs w:val="24"/>
          <w:lang w:eastAsia="ru-RU"/>
        </w:rPr>
      </w:pPr>
    </w:p>
    <w:p w14:paraId="67381110" w14:textId="77777777" w:rsidR="00B73843" w:rsidRDefault="00B73843">
      <w:pPr>
        <w:rPr>
          <w:rFonts w:ascii="Arial" w:eastAsia="Times New Roman" w:hAnsi="Arial" w:cs="Arial"/>
          <w:b/>
          <w:bCs/>
          <w:color w:val="2E74B5" w:themeColor="accent1" w:themeShade="BF"/>
          <w:kern w:val="36"/>
          <w:sz w:val="24"/>
          <w:szCs w:val="24"/>
          <w:lang w:eastAsia="ru-RU"/>
        </w:rPr>
      </w:pPr>
      <w:r>
        <w:rPr>
          <w:rFonts w:ascii="Arial" w:eastAsia="Times New Roman" w:hAnsi="Arial" w:cs="Arial"/>
          <w:b/>
          <w:bCs/>
          <w:color w:val="2E74B5" w:themeColor="accent1" w:themeShade="BF"/>
          <w:kern w:val="36"/>
          <w:sz w:val="24"/>
          <w:szCs w:val="24"/>
          <w:lang w:eastAsia="ru-RU"/>
        </w:rPr>
        <w:br w:type="page"/>
      </w:r>
    </w:p>
    <w:p w14:paraId="2D4E8B1F" w14:textId="543BA82E" w:rsidR="00DA3FF0" w:rsidRDefault="00DA3FF0" w:rsidP="00040FCD">
      <w:pPr>
        <w:pStyle w:val="ac"/>
        <w:numPr>
          <w:ilvl w:val="0"/>
          <w:numId w:val="7"/>
        </w:numPr>
        <w:spacing w:before="60" w:after="120" w:line="240" w:lineRule="auto"/>
        <w:outlineLvl w:val="0"/>
        <w:rPr>
          <w:rFonts w:ascii="Arial" w:eastAsia="Times New Roman" w:hAnsi="Arial" w:cs="Arial"/>
          <w:b/>
          <w:bCs/>
          <w:color w:val="2E74B5" w:themeColor="accent1" w:themeShade="BF"/>
          <w:kern w:val="36"/>
          <w:sz w:val="24"/>
          <w:szCs w:val="24"/>
          <w:lang w:eastAsia="ru-RU"/>
        </w:rPr>
      </w:pPr>
      <w:r w:rsidRPr="00B3729D">
        <w:rPr>
          <w:rFonts w:ascii="Arial" w:eastAsia="Times New Roman" w:hAnsi="Arial" w:cs="Arial"/>
          <w:b/>
          <w:bCs/>
          <w:color w:val="2E74B5" w:themeColor="accent1" w:themeShade="BF"/>
          <w:kern w:val="36"/>
          <w:sz w:val="24"/>
          <w:szCs w:val="24"/>
          <w:lang w:eastAsia="ru-RU"/>
        </w:rPr>
        <w:lastRenderedPageBreak/>
        <w:t>КОММЕНТАРИИ К ПОКАЗАТЕЛЯМ</w:t>
      </w:r>
    </w:p>
    <w:p w14:paraId="0FAFC9A0" w14:textId="77777777" w:rsidR="00B73843" w:rsidRPr="00B3729D" w:rsidRDefault="00B73843" w:rsidP="00B73843">
      <w:pPr>
        <w:pStyle w:val="ac"/>
        <w:spacing w:before="60" w:after="120" w:line="240" w:lineRule="auto"/>
        <w:ind w:left="1080"/>
        <w:outlineLvl w:val="0"/>
        <w:rPr>
          <w:rFonts w:ascii="Arial" w:eastAsia="Times New Roman" w:hAnsi="Arial" w:cs="Arial"/>
          <w:b/>
          <w:bCs/>
          <w:color w:val="2E74B5" w:themeColor="accent1" w:themeShade="BF"/>
          <w:kern w:val="36"/>
          <w:sz w:val="24"/>
          <w:szCs w:val="24"/>
          <w:lang w:eastAsia="ru-RU"/>
        </w:rPr>
      </w:pPr>
    </w:p>
    <w:p w14:paraId="7E12BC6F" w14:textId="669CC1E7" w:rsidR="00BE7424" w:rsidRPr="00B3729D" w:rsidRDefault="00BE7424" w:rsidP="00DA3FF0">
      <w:pPr>
        <w:spacing w:before="60" w:after="120" w:line="240" w:lineRule="auto"/>
        <w:jc w:val="center"/>
        <w:outlineLvl w:val="0"/>
        <w:rPr>
          <w:rFonts w:ascii="Arial" w:eastAsia="Times New Roman" w:hAnsi="Arial" w:cs="Arial"/>
          <w:b/>
          <w:bCs/>
          <w:color w:val="2E74B5" w:themeColor="accent1" w:themeShade="BF"/>
          <w:kern w:val="36"/>
          <w:sz w:val="24"/>
          <w:szCs w:val="24"/>
          <w:lang w:eastAsia="ru-RU"/>
        </w:rPr>
      </w:pPr>
      <w:r w:rsidRPr="00B3729D">
        <w:rPr>
          <w:rFonts w:ascii="Arial" w:eastAsia="Times New Roman" w:hAnsi="Arial" w:cs="Arial"/>
          <w:b/>
          <w:bCs/>
          <w:color w:val="2E74B5" w:themeColor="accent1" w:themeShade="BF"/>
          <w:kern w:val="36"/>
          <w:sz w:val="24"/>
          <w:szCs w:val="24"/>
          <w:lang w:eastAsia="ru-RU"/>
        </w:rPr>
        <w:t>Показатели 1-</w:t>
      </w:r>
      <w:r w:rsidR="00B73843">
        <w:rPr>
          <w:rFonts w:ascii="Arial" w:eastAsia="Times New Roman" w:hAnsi="Arial" w:cs="Arial"/>
          <w:b/>
          <w:bCs/>
          <w:color w:val="2E74B5" w:themeColor="accent1" w:themeShade="BF"/>
          <w:kern w:val="36"/>
          <w:sz w:val="24"/>
          <w:szCs w:val="24"/>
          <w:lang w:eastAsia="ru-RU"/>
        </w:rPr>
        <w:t>6</w:t>
      </w:r>
      <w:r w:rsidR="009C39B4" w:rsidRPr="00B3729D">
        <w:rPr>
          <w:rFonts w:ascii="Arial" w:eastAsia="Times New Roman" w:hAnsi="Arial" w:cs="Arial"/>
          <w:b/>
          <w:bCs/>
          <w:color w:val="2E74B5" w:themeColor="accent1" w:themeShade="BF"/>
          <w:kern w:val="36"/>
          <w:sz w:val="24"/>
          <w:szCs w:val="24"/>
          <w:lang w:eastAsia="ru-RU"/>
        </w:rPr>
        <w:t xml:space="preserve"> </w:t>
      </w:r>
      <w:r w:rsidR="007737ED" w:rsidRPr="00B3729D">
        <w:rPr>
          <w:rFonts w:ascii="Arial" w:eastAsia="Times New Roman" w:hAnsi="Arial" w:cs="Arial"/>
          <w:b/>
          <w:bCs/>
          <w:color w:val="2E74B5" w:themeColor="accent1" w:themeShade="BF"/>
          <w:kern w:val="36"/>
          <w:sz w:val="24"/>
          <w:szCs w:val="24"/>
          <w:lang w:eastAsia="ru-RU"/>
        </w:rPr>
        <w:t xml:space="preserve">– </w:t>
      </w:r>
      <w:r w:rsidR="00040FCD" w:rsidRPr="00B3729D">
        <w:rPr>
          <w:rFonts w:ascii="Arial" w:eastAsia="Times New Roman" w:hAnsi="Arial" w:cs="Arial"/>
          <w:b/>
          <w:bCs/>
          <w:color w:val="2E74B5" w:themeColor="accent1" w:themeShade="BF"/>
          <w:kern w:val="36"/>
          <w:sz w:val="24"/>
          <w:szCs w:val="24"/>
          <w:lang w:eastAsia="ru-RU"/>
        </w:rPr>
        <w:t>показатели</w:t>
      </w:r>
      <w:r w:rsidR="007737ED" w:rsidRPr="00B3729D">
        <w:rPr>
          <w:rFonts w:ascii="Arial" w:eastAsia="Times New Roman" w:hAnsi="Arial" w:cs="Arial"/>
          <w:b/>
          <w:bCs/>
          <w:color w:val="2E74B5" w:themeColor="accent1" w:themeShade="BF"/>
          <w:kern w:val="36"/>
          <w:sz w:val="24"/>
          <w:szCs w:val="24"/>
          <w:lang w:eastAsia="ru-RU"/>
        </w:rPr>
        <w:t xml:space="preserve"> </w:t>
      </w:r>
      <w:r w:rsidR="00040FCD" w:rsidRPr="00B3729D">
        <w:rPr>
          <w:rFonts w:ascii="Arial" w:eastAsia="Times New Roman" w:hAnsi="Arial" w:cs="Arial"/>
          <w:b/>
          <w:bCs/>
          <w:color w:val="2E74B5" w:themeColor="accent1" w:themeShade="BF"/>
          <w:kern w:val="36"/>
          <w:sz w:val="24"/>
          <w:szCs w:val="24"/>
          <w:lang w:eastAsia="ru-RU"/>
        </w:rPr>
        <w:t>социальных</w:t>
      </w:r>
      <w:r w:rsidR="009C39B4" w:rsidRPr="00B3729D">
        <w:rPr>
          <w:rFonts w:ascii="Arial" w:eastAsia="Times New Roman" w:hAnsi="Arial" w:cs="Arial"/>
          <w:b/>
          <w:bCs/>
          <w:color w:val="2E74B5" w:themeColor="accent1" w:themeShade="BF"/>
          <w:kern w:val="36"/>
          <w:sz w:val="24"/>
          <w:szCs w:val="24"/>
          <w:lang w:eastAsia="ru-RU"/>
        </w:rPr>
        <w:t xml:space="preserve"> </w:t>
      </w:r>
      <w:r w:rsidR="00040FCD" w:rsidRPr="00B3729D">
        <w:rPr>
          <w:rFonts w:ascii="Arial" w:eastAsia="Times New Roman" w:hAnsi="Arial" w:cs="Arial"/>
          <w:b/>
          <w:bCs/>
          <w:color w:val="2E74B5" w:themeColor="accent1" w:themeShade="BF"/>
          <w:kern w:val="36"/>
          <w:sz w:val="24"/>
          <w:szCs w:val="24"/>
          <w:lang w:eastAsia="ru-RU"/>
        </w:rPr>
        <w:t>результатов</w:t>
      </w:r>
    </w:p>
    <w:p w14:paraId="1CCEBC62" w14:textId="5AD5EDE7" w:rsidR="00BE7424" w:rsidRDefault="009C39B4" w:rsidP="00BE7424">
      <w:pPr>
        <w:spacing w:before="60" w:after="120" w:line="240" w:lineRule="auto"/>
        <w:jc w:val="both"/>
        <w:outlineLvl w:val="0"/>
        <w:rPr>
          <w:rFonts w:ascii="Arial" w:eastAsia="Times New Roman" w:hAnsi="Arial" w:cs="Arial"/>
          <w:bCs/>
          <w:kern w:val="36"/>
          <w:sz w:val="24"/>
          <w:szCs w:val="24"/>
          <w:lang w:eastAsia="ru-RU"/>
        </w:rPr>
      </w:pPr>
      <w:r w:rsidRPr="008E0534">
        <w:rPr>
          <w:rFonts w:ascii="Arial" w:eastAsia="Times New Roman" w:hAnsi="Arial" w:cs="Arial"/>
          <w:bCs/>
          <w:kern w:val="36"/>
          <w:sz w:val="24"/>
          <w:szCs w:val="24"/>
          <w:lang w:eastAsia="ru-RU"/>
        </w:rPr>
        <w:t>Показатели №1-</w:t>
      </w:r>
      <w:r w:rsidR="00B73843">
        <w:rPr>
          <w:rFonts w:ascii="Arial" w:eastAsia="Times New Roman" w:hAnsi="Arial" w:cs="Arial"/>
          <w:bCs/>
          <w:kern w:val="36"/>
          <w:sz w:val="24"/>
          <w:szCs w:val="24"/>
          <w:lang w:eastAsia="ru-RU"/>
        </w:rPr>
        <w:t>6</w:t>
      </w:r>
      <w:r w:rsidRPr="008E0534">
        <w:rPr>
          <w:rFonts w:ascii="Arial" w:eastAsia="Times New Roman" w:hAnsi="Arial" w:cs="Arial"/>
          <w:bCs/>
          <w:kern w:val="36"/>
          <w:sz w:val="24"/>
          <w:szCs w:val="24"/>
          <w:lang w:eastAsia="ru-RU"/>
        </w:rPr>
        <w:t xml:space="preserve"> – это </w:t>
      </w:r>
      <w:r w:rsidR="00BE7424" w:rsidRPr="008E0534">
        <w:rPr>
          <w:rFonts w:ascii="Arial" w:eastAsia="Times New Roman" w:hAnsi="Arial" w:cs="Arial"/>
          <w:bCs/>
          <w:kern w:val="36"/>
          <w:sz w:val="24"/>
          <w:szCs w:val="24"/>
          <w:lang w:eastAsia="ru-RU"/>
        </w:rPr>
        <w:t xml:space="preserve">показатели, отражающие </w:t>
      </w:r>
      <w:r w:rsidR="00BE7424" w:rsidRPr="008E0534">
        <w:rPr>
          <w:rFonts w:ascii="Arial" w:eastAsia="Times New Roman" w:hAnsi="Arial" w:cs="Arial"/>
          <w:b/>
          <w:bCs/>
          <w:kern w:val="36"/>
          <w:sz w:val="24"/>
          <w:szCs w:val="24"/>
          <w:lang w:eastAsia="ru-RU"/>
        </w:rPr>
        <w:t>изменения в жизни благополучателей</w:t>
      </w:r>
      <w:r w:rsidR="00BE7424" w:rsidRPr="008E0534">
        <w:rPr>
          <w:rFonts w:ascii="Arial" w:eastAsia="Times New Roman" w:hAnsi="Arial" w:cs="Arial"/>
          <w:bCs/>
          <w:kern w:val="36"/>
          <w:sz w:val="24"/>
          <w:szCs w:val="24"/>
          <w:lang w:eastAsia="ru-RU"/>
        </w:rPr>
        <w:t xml:space="preserve"> </w:t>
      </w:r>
      <w:r w:rsidR="00040FCD" w:rsidRPr="008E0534">
        <w:rPr>
          <w:rFonts w:ascii="Arial" w:eastAsia="Times New Roman" w:hAnsi="Arial" w:cs="Arial"/>
          <w:bCs/>
          <w:kern w:val="36"/>
          <w:sz w:val="24"/>
          <w:szCs w:val="24"/>
          <w:lang w:eastAsia="ru-RU"/>
        </w:rPr>
        <w:t>(социальные результаты)</w:t>
      </w:r>
      <w:r w:rsidR="00BE7424" w:rsidRPr="008E0534">
        <w:rPr>
          <w:rFonts w:ascii="Arial" w:eastAsia="Times New Roman" w:hAnsi="Arial" w:cs="Arial"/>
          <w:bCs/>
          <w:kern w:val="36"/>
          <w:sz w:val="24"/>
          <w:szCs w:val="24"/>
          <w:lang w:eastAsia="ru-RU"/>
        </w:rPr>
        <w:t>.</w:t>
      </w:r>
      <w:r w:rsidR="007737ED" w:rsidRPr="008E0534">
        <w:rPr>
          <w:rFonts w:ascii="Arial" w:eastAsia="Times New Roman" w:hAnsi="Arial" w:cs="Arial"/>
          <w:bCs/>
          <w:kern w:val="36"/>
          <w:sz w:val="24"/>
          <w:szCs w:val="24"/>
          <w:lang w:eastAsia="ru-RU"/>
        </w:rPr>
        <w:t xml:space="preserve"> </w:t>
      </w:r>
    </w:p>
    <w:p w14:paraId="396B8588" w14:textId="77777777" w:rsidR="00EB78CB" w:rsidRPr="005A4672" w:rsidRDefault="00BE7424" w:rsidP="00EB78CB">
      <w:pPr>
        <w:spacing w:before="60" w:after="120" w:line="240" w:lineRule="auto"/>
        <w:jc w:val="both"/>
        <w:outlineLvl w:val="0"/>
        <w:rPr>
          <w:rFonts w:ascii="Arial" w:eastAsia="Times New Roman" w:hAnsi="Arial" w:cs="Arial"/>
          <w:b/>
          <w:bCs/>
          <w:kern w:val="36"/>
          <w:sz w:val="24"/>
          <w:szCs w:val="24"/>
          <w:lang w:eastAsia="ru-RU"/>
        </w:rPr>
      </w:pPr>
      <w:r w:rsidRPr="005A4672">
        <w:rPr>
          <w:rFonts w:ascii="Arial" w:eastAsia="Times New Roman" w:hAnsi="Arial" w:cs="Arial"/>
          <w:b/>
          <w:bCs/>
          <w:kern w:val="36"/>
          <w:sz w:val="24"/>
          <w:szCs w:val="24"/>
          <w:lang w:eastAsia="ru-RU"/>
        </w:rPr>
        <w:t>1</w:t>
      </w:r>
      <w:r w:rsidRPr="005A4672">
        <w:rPr>
          <w:rFonts w:ascii="Arial" w:eastAsia="Times New Roman" w:hAnsi="Arial" w:cs="Arial"/>
          <w:b/>
          <w:bCs/>
          <w:kern w:val="36"/>
          <w:sz w:val="24"/>
          <w:szCs w:val="24"/>
          <w:lang w:eastAsia="ru-RU"/>
        </w:rPr>
        <w:tab/>
      </w:r>
      <w:r w:rsidR="00EB78CB" w:rsidRPr="005A4672">
        <w:rPr>
          <w:rFonts w:ascii="Arial" w:eastAsia="Times New Roman" w:hAnsi="Arial" w:cs="Arial"/>
          <w:b/>
          <w:bCs/>
          <w:kern w:val="36"/>
          <w:sz w:val="24"/>
          <w:szCs w:val="24"/>
          <w:lang w:eastAsia="ru-RU"/>
        </w:rPr>
        <w:t xml:space="preserve">Количество детей, возвращённых в кровные семьи </w:t>
      </w:r>
    </w:p>
    <w:p w14:paraId="6CEE977B" w14:textId="3EACCCC1" w:rsidR="00EB78CB" w:rsidRPr="005A4672" w:rsidRDefault="00EB78CB" w:rsidP="00EB78CB">
      <w:pPr>
        <w:spacing w:before="60" w:after="120" w:line="240" w:lineRule="auto"/>
        <w:jc w:val="both"/>
        <w:outlineLvl w:val="0"/>
        <w:rPr>
          <w:rFonts w:ascii="Arial" w:eastAsia="Times New Roman" w:hAnsi="Arial" w:cs="Arial"/>
          <w:b/>
          <w:bCs/>
          <w:kern w:val="36"/>
          <w:sz w:val="24"/>
          <w:szCs w:val="24"/>
          <w:lang w:eastAsia="ru-RU"/>
        </w:rPr>
      </w:pPr>
      <w:r>
        <w:rPr>
          <w:rFonts w:ascii="Arial" w:eastAsia="Times New Roman" w:hAnsi="Arial" w:cs="Arial"/>
          <w:b/>
          <w:bCs/>
          <w:kern w:val="36"/>
          <w:sz w:val="24"/>
          <w:szCs w:val="24"/>
          <w:lang w:eastAsia="ru-RU"/>
        </w:rPr>
        <w:t>1</w:t>
      </w:r>
      <w:r w:rsidRPr="005A4672">
        <w:rPr>
          <w:rFonts w:ascii="Arial" w:eastAsia="Times New Roman" w:hAnsi="Arial" w:cs="Arial"/>
          <w:b/>
          <w:bCs/>
          <w:kern w:val="36"/>
          <w:sz w:val="24"/>
          <w:szCs w:val="24"/>
          <w:lang w:eastAsia="ru-RU"/>
        </w:rPr>
        <w:t>.1. в т.ч. детей-подростков</w:t>
      </w:r>
    </w:p>
    <w:p w14:paraId="18364B2A" w14:textId="6334D8A2" w:rsidR="00EB78CB" w:rsidRDefault="00EB78CB" w:rsidP="00EB78CB">
      <w:pPr>
        <w:spacing w:before="60" w:after="120" w:line="240" w:lineRule="auto"/>
        <w:jc w:val="both"/>
        <w:outlineLvl w:val="0"/>
        <w:rPr>
          <w:rFonts w:ascii="Arial" w:eastAsia="Times New Roman" w:hAnsi="Arial" w:cs="Arial"/>
          <w:b/>
          <w:bCs/>
          <w:kern w:val="36"/>
          <w:sz w:val="24"/>
          <w:szCs w:val="24"/>
          <w:lang w:eastAsia="ru-RU"/>
        </w:rPr>
      </w:pPr>
      <w:r>
        <w:rPr>
          <w:rFonts w:ascii="Arial" w:eastAsia="Times New Roman" w:hAnsi="Arial" w:cs="Arial"/>
          <w:b/>
          <w:bCs/>
          <w:kern w:val="36"/>
          <w:sz w:val="24"/>
          <w:szCs w:val="24"/>
          <w:lang w:eastAsia="ru-RU"/>
        </w:rPr>
        <w:t>1</w:t>
      </w:r>
      <w:r w:rsidRPr="005A4672">
        <w:rPr>
          <w:rFonts w:ascii="Arial" w:eastAsia="Times New Roman" w:hAnsi="Arial" w:cs="Arial"/>
          <w:b/>
          <w:bCs/>
          <w:kern w:val="36"/>
          <w:sz w:val="24"/>
          <w:szCs w:val="24"/>
          <w:lang w:eastAsia="ru-RU"/>
        </w:rPr>
        <w:t>.2. в т.ч. детей с ОВЗ</w:t>
      </w:r>
    </w:p>
    <w:p w14:paraId="75EE38EF" w14:textId="77777777" w:rsidR="00EB78CB" w:rsidRPr="005A4672" w:rsidRDefault="00EB78CB" w:rsidP="00EB78CB">
      <w:pPr>
        <w:spacing w:before="60" w:after="120" w:line="240" w:lineRule="auto"/>
        <w:jc w:val="both"/>
        <w:outlineLvl w:val="0"/>
        <w:rPr>
          <w:rFonts w:ascii="Arial" w:eastAsia="Times New Roman" w:hAnsi="Arial" w:cs="Arial"/>
          <w:b/>
          <w:bCs/>
          <w:kern w:val="36"/>
          <w:sz w:val="24"/>
          <w:szCs w:val="24"/>
          <w:lang w:eastAsia="ru-RU"/>
        </w:rPr>
      </w:pPr>
      <w:r w:rsidRPr="005A4672">
        <w:rPr>
          <w:rFonts w:ascii="Arial" w:eastAsia="Times New Roman" w:hAnsi="Arial" w:cs="Arial"/>
          <w:b/>
          <w:bCs/>
          <w:kern w:val="36"/>
          <w:sz w:val="24"/>
          <w:szCs w:val="24"/>
          <w:lang w:eastAsia="ru-RU"/>
        </w:rPr>
        <w:t xml:space="preserve">1.3 </w:t>
      </w:r>
      <w:r w:rsidRPr="005A4672">
        <w:rPr>
          <w:rFonts w:ascii="Arial" w:eastAsia="Times New Roman" w:hAnsi="Arial" w:cs="Arial"/>
          <w:b/>
          <w:bCs/>
          <w:kern w:val="36"/>
          <w:sz w:val="24"/>
          <w:szCs w:val="24"/>
          <w:lang w:eastAsia="ru-RU"/>
        </w:rPr>
        <w:tab/>
      </w:r>
      <w:r>
        <w:rPr>
          <w:rFonts w:ascii="Arial" w:eastAsia="Times New Roman" w:hAnsi="Arial" w:cs="Arial"/>
          <w:b/>
          <w:bCs/>
          <w:kern w:val="36"/>
          <w:sz w:val="24"/>
          <w:szCs w:val="24"/>
          <w:lang w:eastAsia="ru-RU"/>
        </w:rPr>
        <w:t>в т.ч. детей, временно помещенных в ДУ</w:t>
      </w:r>
    </w:p>
    <w:p w14:paraId="7B2058A1" w14:textId="57BE5B0A" w:rsidR="00EB78CB" w:rsidRPr="005A4672" w:rsidRDefault="00EB78CB" w:rsidP="00EB78CB">
      <w:pPr>
        <w:spacing w:before="60" w:after="120" w:line="240" w:lineRule="auto"/>
        <w:jc w:val="both"/>
        <w:outlineLvl w:val="0"/>
        <w:rPr>
          <w:rFonts w:ascii="Arial" w:eastAsia="Times New Roman" w:hAnsi="Arial" w:cs="Arial"/>
          <w:bCs/>
          <w:kern w:val="36"/>
          <w:sz w:val="24"/>
          <w:szCs w:val="24"/>
          <w:lang w:eastAsia="ru-RU"/>
        </w:rPr>
      </w:pPr>
      <w:r w:rsidRPr="007B4C79">
        <w:rPr>
          <w:rFonts w:ascii="Arial" w:eastAsia="Times New Roman" w:hAnsi="Arial" w:cs="Arial"/>
          <w:bCs/>
          <w:kern w:val="36"/>
          <w:sz w:val="24"/>
          <w:szCs w:val="24"/>
          <w:lang w:eastAsia="ru-RU"/>
        </w:rPr>
        <w:t xml:space="preserve">Под возвращением в кровную семью подразумевается возвращение в семью к </w:t>
      </w:r>
      <w:r w:rsidR="007B4C79" w:rsidRPr="007B4C79">
        <w:rPr>
          <w:rFonts w:ascii="Arial" w:eastAsia="Times New Roman" w:hAnsi="Arial" w:cs="Arial"/>
          <w:bCs/>
          <w:kern w:val="36"/>
          <w:sz w:val="24"/>
          <w:szCs w:val="24"/>
          <w:lang w:eastAsia="ru-RU"/>
        </w:rPr>
        <w:t>биологической</w:t>
      </w:r>
      <w:r w:rsidRPr="007B4C79">
        <w:rPr>
          <w:rFonts w:ascii="Arial" w:eastAsia="Times New Roman" w:hAnsi="Arial" w:cs="Arial"/>
          <w:bCs/>
          <w:kern w:val="36"/>
          <w:sz w:val="24"/>
          <w:szCs w:val="24"/>
          <w:lang w:eastAsia="ru-RU"/>
        </w:rPr>
        <w:t xml:space="preserve"> матери и/или отцу. Родственная опека (семья </w:t>
      </w:r>
      <w:r w:rsidR="007B4C79" w:rsidRPr="007B4C79">
        <w:rPr>
          <w:rFonts w:ascii="Arial" w:eastAsia="Times New Roman" w:hAnsi="Arial" w:cs="Arial"/>
          <w:bCs/>
          <w:kern w:val="36"/>
          <w:sz w:val="24"/>
          <w:szCs w:val="24"/>
          <w:lang w:eastAsia="ru-RU"/>
        </w:rPr>
        <w:t>родной</w:t>
      </w:r>
      <w:r w:rsidRPr="007B4C79">
        <w:rPr>
          <w:rFonts w:ascii="Arial" w:eastAsia="Times New Roman" w:hAnsi="Arial" w:cs="Arial"/>
          <w:bCs/>
          <w:kern w:val="36"/>
          <w:sz w:val="24"/>
          <w:szCs w:val="24"/>
          <w:lang w:eastAsia="ru-RU"/>
        </w:rPr>
        <w:t xml:space="preserve"> бабушки, дедушки и пр.) считается семейной формой устройства, а не возвращением в кровную семью.</w:t>
      </w:r>
    </w:p>
    <w:p w14:paraId="09CDD159" w14:textId="47AE497D" w:rsidR="005842B3" w:rsidRPr="005A4672" w:rsidRDefault="005842B3" w:rsidP="00BE7424">
      <w:pPr>
        <w:spacing w:before="60" w:after="120" w:line="240" w:lineRule="auto"/>
        <w:jc w:val="both"/>
        <w:outlineLvl w:val="0"/>
        <w:rPr>
          <w:rFonts w:ascii="Arial" w:eastAsia="Times New Roman" w:hAnsi="Arial" w:cs="Arial"/>
          <w:bCs/>
          <w:kern w:val="36"/>
          <w:sz w:val="24"/>
          <w:szCs w:val="24"/>
          <w:lang w:eastAsia="ru-RU"/>
        </w:rPr>
      </w:pPr>
      <w:r w:rsidRPr="005A4672">
        <w:rPr>
          <w:rFonts w:ascii="Arial" w:eastAsia="Times New Roman" w:hAnsi="Arial" w:cs="Arial"/>
          <w:bCs/>
          <w:kern w:val="36"/>
          <w:sz w:val="24"/>
          <w:szCs w:val="24"/>
          <w:lang w:eastAsia="ru-RU"/>
        </w:rPr>
        <w:t xml:space="preserve">Если один и тот же ребенок, </w:t>
      </w:r>
      <w:r w:rsidR="00EB78CB">
        <w:rPr>
          <w:rFonts w:ascii="Arial" w:eastAsia="Times New Roman" w:hAnsi="Arial" w:cs="Arial"/>
          <w:bCs/>
          <w:kern w:val="36"/>
          <w:sz w:val="24"/>
          <w:szCs w:val="24"/>
          <w:lang w:eastAsia="ru-RU"/>
        </w:rPr>
        <w:t>возвращенный в кровную семью</w:t>
      </w:r>
      <w:r w:rsidRPr="005A4672">
        <w:rPr>
          <w:rFonts w:ascii="Arial" w:eastAsia="Times New Roman" w:hAnsi="Arial" w:cs="Arial"/>
          <w:bCs/>
          <w:kern w:val="36"/>
          <w:sz w:val="24"/>
          <w:szCs w:val="24"/>
          <w:lang w:eastAsia="ru-RU"/>
        </w:rPr>
        <w:t xml:space="preserve">, является </w:t>
      </w:r>
      <w:r w:rsidR="007D1DBF" w:rsidRPr="005A4672">
        <w:rPr>
          <w:rFonts w:ascii="Arial" w:eastAsia="Times New Roman" w:hAnsi="Arial" w:cs="Arial"/>
          <w:bCs/>
          <w:kern w:val="36"/>
          <w:sz w:val="24"/>
          <w:szCs w:val="24"/>
          <w:lang w:eastAsia="ru-RU"/>
        </w:rPr>
        <w:t xml:space="preserve">и </w:t>
      </w:r>
      <w:r w:rsidR="00EB78CB">
        <w:rPr>
          <w:rFonts w:ascii="Arial" w:eastAsia="Times New Roman" w:hAnsi="Arial" w:cs="Arial"/>
          <w:bCs/>
          <w:kern w:val="36"/>
          <w:sz w:val="24"/>
          <w:szCs w:val="24"/>
          <w:lang w:eastAsia="ru-RU"/>
        </w:rPr>
        <w:t>подростком,</w:t>
      </w:r>
      <w:r w:rsidR="007D1DBF" w:rsidRPr="005A4672">
        <w:rPr>
          <w:rFonts w:ascii="Arial" w:eastAsia="Times New Roman" w:hAnsi="Arial" w:cs="Arial"/>
          <w:bCs/>
          <w:kern w:val="36"/>
          <w:sz w:val="24"/>
          <w:szCs w:val="24"/>
          <w:lang w:eastAsia="ru-RU"/>
        </w:rPr>
        <w:t xml:space="preserve"> </w:t>
      </w:r>
      <w:r w:rsidR="00EB78CB">
        <w:rPr>
          <w:rFonts w:ascii="Arial" w:eastAsia="Times New Roman" w:hAnsi="Arial" w:cs="Arial"/>
          <w:bCs/>
          <w:kern w:val="36"/>
          <w:sz w:val="24"/>
          <w:szCs w:val="24"/>
          <w:lang w:eastAsia="ru-RU"/>
        </w:rPr>
        <w:t xml:space="preserve">и </w:t>
      </w:r>
      <w:r w:rsidR="007D1DBF" w:rsidRPr="005A4672">
        <w:rPr>
          <w:rFonts w:ascii="Arial" w:eastAsia="Times New Roman" w:hAnsi="Arial" w:cs="Arial"/>
          <w:bCs/>
          <w:kern w:val="36"/>
          <w:sz w:val="24"/>
          <w:szCs w:val="24"/>
          <w:lang w:eastAsia="ru-RU"/>
        </w:rPr>
        <w:t xml:space="preserve">у него есть </w:t>
      </w:r>
      <w:r w:rsidRPr="005A4672">
        <w:rPr>
          <w:rFonts w:ascii="Arial" w:eastAsia="Times New Roman" w:hAnsi="Arial" w:cs="Arial"/>
          <w:bCs/>
          <w:kern w:val="36"/>
          <w:sz w:val="24"/>
          <w:szCs w:val="24"/>
          <w:lang w:eastAsia="ru-RU"/>
        </w:rPr>
        <w:t xml:space="preserve">ОВЗ, </w:t>
      </w:r>
      <w:r w:rsidR="00EB78CB">
        <w:rPr>
          <w:rFonts w:ascii="Arial" w:eastAsia="Times New Roman" w:hAnsi="Arial" w:cs="Arial"/>
          <w:bCs/>
          <w:kern w:val="36"/>
          <w:sz w:val="24"/>
          <w:szCs w:val="24"/>
          <w:lang w:eastAsia="ru-RU"/>
        </w:rPr>
        <w:t xml:space="preserve">и он был возвращен после временного помещения в ДУ, </w:t>
      </w:r>
      <w:r w:rsidRPr="005A4672">
        <w:rPr>
          <w:rFonts w:ascii="Arial" w:eastAsia="Times New Roman" w:hAnsi="Arial" w:cs="Arial"/>
          <w:bCs/>
          <w:kern w:val="36"/>
          <w:sz w:val="24"/>
          <w:szCs w:val="24"/>
          <w:lang w:eastAsia="ru-RU"/>
        </w:rPr>
        <w:t xml:space="preserve">то он может быть </w:t>
      </w:r>
      <w:r w:rsidR="007D1DBF" w:rsidRPr="005A4672">
        <w:rPr>
          <w:rFonts w:ascii="Arial" w:eastAsia="Times New Roman" w:hAnsi="Arial" w:cs="Arial"/>
          <w:bCs/>
          <w:kern w:val="36"/>
          <w:sz w:val="24"/>
          <w:szCs w:val="24"/>
          <w:lang w:eastAsia="ru-RU"/>
        </w:rPr>
        <w:t xml:space="preserve">учтен </w:t>
      </w:r>
      <w:r w:rsidRPr="005A4672">
        <w:rPr>
          <w:rFonts w:ascii="Arial" w:eastAsia="Times New Roman" w:hAnsi="Arial" w:cs="Arial"/>
          <w:bCs/>
          <w:kern w:val="36"/>
          <w:sz w:val="24"/>
          <w:szCs w:val="24"/>
          <w:lang w:eastAsia="ru-RU"/>
        </w:rPr>
        <w:t xml:space="preserve">в пп. 1.1, 1.2 и 1.3 одновременно. </w:t>
      </w:r>
      <w:r w:rsidR="007D1DBF" w:rsidRPr="005A4672">
        <w:rPr>
          <w:rFonts w:ascii="Arial" w:eastAsia="Times New Roman" w:hAnsi="Arial" w:cs="Arial"/>
          <w:bCs/>
          <w:kern w:val="36"/>
          <w:sz w:val="24"/>
          <w:szCs w:val="24"/>
          <w:lang w:eastAsia="ru-RU"/>
        </w:rPr>
        <w:t xml:space="preserve">Однако важно </w:t>
      </w:r>
      <w:r w:rsidRPr="005A4672">
        <w:rPr>
          <w:rFonts w:ascii="Arial" w:eastAsia="Times New Roman" w:hAnsi="Arial" w:cs="Arial"/>
          <w:bCs/>
          <w:kern w:val="36"/>
          <w:sz w:val="24"/>
          <w:szCs w:val="24"/>
          <w:lang w:eastAsia="ru-RU"/>
        </w:rPr>
        <w:t xml:space="preserve">проследить, чтобы в п.1 он был посчитан только один раз. Соответственно, сумма </w:t>
      </w:r>
      <w:r w:rsidR="007D1DBF" w:rsidRPr="005A4672">
        <w:rPr>
          <w:rFonts w:ascii="Arial" w:eastAsia="Times New Roman" w:hAnsi="Arial" w:cs="Arial"/>
          <w:bCs/>
          <w:kern w:val="36"/>
          <w:sz w:val="24"/>
          <w:szCs w:val="24"/>
          <w:lang w:eastAsia="ru-RU"/>
        </w:rPr>
        <w:t xml:space="preserve">значений </w:t>
      </w:r>
      <w:r w:rsidRPr="005A4672">
        <w:rPr>
          <w:rFonts w:ascii="Arial" w:eastAsia="Times New Roman" w:hAnsi="Arial" w:cs="Arial"/>
          <w:bCs/>
          <w:kern w:val="36"/>
          <w:sz w:val="24"/>
          <w:szCs w:val="24"/>
          <w:lang w:eastAsia="ru-RU"/>
        </w:rPr>
        <w:t xml:space="preserve">пп. 1.1, 1.2 и 1.3 не обязательно должна равняться значению п. 1. </w:t>
      </w:r>
    </w:p>
    <w:p w14:paraId="2D0AFED6" w14:textId="782DF857" w:rsidR="00605911" w:rsidRPr="005A4672" w:rsidRDefault="00605911" w:rsidP="00EB78CB">
      <w:pPr>
        <w:spacing w:before="60" w:after="120" w:line="240" w:lineRule="auto"/>
        <w:ind w:left="708"/>
        <w:jc w:val="both"/>
        <w:outlineLvl w:val="0"/>
        <w:rPr>
          <w:rFonts w:ascii="Arial" w:eastAsia="Times New Roman" w:hAnsi="Arial" w:cs="Arial"/>
          <w:bCs/>
          <w:kern w:val="36"/>
          <w:sz w:val="24"/>
          <w:szCs w:val="24"/>
          <w:lang w:eastAsia="ru-RU"/>
        </w:rPr>
      </w:pPr>
      <w:r w:rsidRPr="005A4672">
        <w:rPr>
          <w:rFonts w:ascii="Arial" w:eastAsia="Times New Roman" w:hAnsi="Arial" w:cs="Arial"/>
          <w:bCs/>
          <w:kern w:val="36"/>
          <w:sz w:val="24"/>
          <w:szCs w:val="24"/>
          <w:lang w:eastAsia="ru-RU"/>
        </w:rPr>
        <w:t xml:space="preserve">Пример: </w:t>
      </w:r>
      <w:r w:rsidRPr="005A4672">
        <w:rPr>
          <w:rFonts w:ascii="Arial" w:eastAsia="Times New Roman" w:hAnsi="Arial" w:cs="Arial"/>
          <w:bCs/>
          <w:i/>
          <w:kern w:val="36"/>
          <w:sz w:val="24"/>
          <w:szCs w:val="24"/>
          <w:lang w:eastAsia="ru-RU"/>
        </w:rPr>
        <w:t xml:space="preserve">в рамках проекта в </w:t>
      </w:r>
      <w:r w:rsidR="00EB78CB">
        <w:rPr>
          <w:rFonts w:ascii="Arial" w:eastAsia="Times New Roman" w:hAnsi="Arial" w:cs="Arial"/>
          <w:bCs/>
          <w:i/>
          <w:kern w:val="36"/>
          <w:sz w:val="24"/>
          <w:szCs w:val="24"/>
          <w:lang w:eastAsia="ru-RU"/>
        </w:rPr>
        <w:t xml:space="preserve">кровную </w:t>
      </w:r>
      <w:r w:rsidRPr="005A4672">
        <w:rPr>
          <w:rFonts w:ascii="Arial" w:eastAsia="Times New Roman" w:hAnsi="Arial" w:cs="Arial"/>
          <w:bCs/>
          <w:i/>
          <w:kern w:val="36"/>
          <w:sz w:val="24"/>
          <w:szCs w:val="24"/>
          <w:lang w:eastAsia="ru-RU"/>
        </w:rPr>
        <w:t xml:space="preserve">семью </w:t>
      </w:r>
      <w:r w:rsidR="00EB78CB">
        <w:rPr>
          <w:rFonts w:ascii="Arial" w:eastAsia="Times New Roman" w:hAnsi="Arial" w:cs="Arial"/>
          <w:bCs/>
          <w:i/>
          <w:kern w:val="36"/>
          <w:sz w:val="24"/>
          <w:szCs w:val="24"/>
          <w:lang w:eastAsia="ru-RU"/>
        </w:rPr>
        <w:t>после пребывания в СРЦ</w:t>
      </w:r>
      <w:r w:rsidR="008D3E10">
        <w:rPr>
          <w:rFonts w:ascii="Arial" w:eastAsia="Times New Roman" w:hAnsi="Arial" w:cs="Arial"/>
          <w:bCs/>
          <w:i/>
          <w:color w:val="7030A0"/>
          <w:kern w:val="36"/>
          <w:sz w:val="24"/>
          <w:szCs w:val="24"/>
          <w:lang w:eastAsia="ru-RU"/>
        </w:rPr>
        <w:t>Н</w:t>
      </w:r>
      <w:r w:rsidR="00EB78CB">
        <w:rPr>
          <w:rFonts w:ascii="Arial" w:eastAsia="Times New Roman" w:hAnsi="Arial" w:cs="Arial"/>
          <w:bCs/>
          <w:i/>
          <w:kern w:val="36"/>
          <w:sz w:val="24"/>
          <w:szCs w:val="24"/>
          <w:lang w:eastAsia="ru-RU"/>
        </w:rPr>
        <w:t xml:space="preserve"> вернулись </w:t>
      </w:r>
      <w:r w:rsidRPr="005A4672">
        <w:rPr>
          <w:rFonts w:ascii="Arial" w:eastAsia="Times New Roman" w:hAnsi="Arial" w:cs="Arial"/>
          <w:bCs/>
          <w:i/>
          <w:kern w:val="36"/>
          <w:sz w:val="24"/>
          <w:szCs w:val="24"/>
          <w:lang w:eastAsia="ru-RU"/>
        </w:rPr>
        <w:t xml:space="preserve">братья, Вася и Петя. Васе 12 лет, у него ДЦП; Пете – 6, он практически здоров. </w:t>
      </w:r>
      <w:r w:rsidR="00EB78CB">
        <w:rPr>
          <w:rFonts w:ascii="Arial" w:eastAsia="Times New Roman" w:hAnsi="Arial" w:cs="Arial"/>
          <w:bCs/>
          <w:i/>
          <w:kern w:val="36"/>
          <w:sz w:val="24"/>
          <w:szCs w:val="24"/>
          <w:lang w:eastAsia="ru-RU"/>
        </w:rPr>
        <w:t>Мы видим</w:t>
      </w:r>
      <w:r w:rsidRPr="005A4672">
        <w:rPr>
          <w:rFonts w:ascii="Arial" w:eastAsia="Times New Roman" w:hAnsi="Arial" w:cs="Arial"/>
          <w:bCs/>
          <w:i/>
          <w:kern w:val="36"/>
          <w:sz w:val="24"/>
          <w:szCs w:val="24"/>
          <w:lang w:eastAsia="ru-RU"/>
        </w:rPr>
        <w:t xml:space="preserve">, что количество детей, </w:t>
      </w:r>
      <w:r w:rsidR="00EB78CB">
        <w:rPr>
          <w:rFonts w:ascii="Arial" w:eastAsia="Times New Roman" w:hAnsi="Arial" w:cs="Arial"/>
          <w:bCs/>
          <w:i/>
          <w:kern w:val="36"/>
          <w:sz w:val="24"/>
          <w:szCs w:val="24"/>
          <w:lang w:eastAsia="ru-RU"/>
        </w:rPr>
        <w:t xml:space="preserve">вернувшихся в кровную семью </w:t>
      </w:r>
      <w:r w:rsidRPr="005A4672">
        <w:rPr>
          <w:rFonts w:ascii="Arial" w:eastAsia="Times New Roman" w:hAnsi="Arial" w:cs="Arial"/>
          <w:bCs/>
          <w:i/>
          <w:kern w:val="36"/>
          <w:sz w:val="24"/>
          <w:szCs w:val="24"/>
          <w:lang w:eastAsia="ru-RU"/>
        </w:rPr>
        <w:t xml:space="preserve">– 2; из них: детей-подростков – 1; детей с ОВЗ – 1; </w:t>
      </w:r>
      <w:r w:rsidR="00EB78CB">
        <w:rPr>
          <w:rFonts w:ascii="Arial" w:eastAsia="Times New Roman" w:hAnsi="Arial" w:cs="Arial"/>
          <w:bCs/>
          <w:i/>
          <w:kern w:val="36"/>
          <w:sz w:val="24"/>
          <w:szCs w:val="24"/>
          <w:lang w:eastAsia="ru-RU"/>
        </w:rPr>
        <w:t xml:space="preserve">временно помещенных в ДУ – 2. </w:t>
      </w:r>
      <w:r w:rsidRPr="005A4672">
        <w:rPr>
          <w:rFonts w:ascii="Arial" w:eastAsia="Times New Roman" w:hAnsi="Arial" w:cs="Arial"/>
          <w:bCs/>
          <w:i/>
          <w:kern w:val="36"/>
          <w:sz w:val="24"/>
          <w:szCs w:val="24"/>
          <w:lang w:eastAsia="ru-RU"/>
        </w:rPr>
        <w:t xml:space="preserve">Васю «посчитали» несколько раз: как подростка, ребенка с ОВЗ и как </w:t>
      </w:r>
      <w:r w:rsidR="00EB78CB">
        <w:rPr>
          <w:rFonts w:ascii="Arial" w:eastAsia="Times New Roman" w:hAnsi="Arial" w:cs="Arial"/>
          <w:bCs/>
          <w:i/>
          <w:kern w:val="36"/>
          <w:sz w:val="24"/>
          <w:szCs w:val="24"/>
          <w:lang w:eastAsia="ru-RU"/>
        </w:rPr>
        <w:t>ребенка, временно помещенного в ДУ</w:t>
      </w:r>
      <w:r w:rsidRPr="005A4672">
        <w:rPr>
          <w:rFonts w:ascii="Arial" w:eastAsia="Times New Roman" w:hAnsi="Arial" w:cs="Arial"/>
          <w:bCs/>
          <w:i/>
          <w:kern w:val="36"/>
          <w:sz w:val="24"/>
          <w:szCs w:val="24"/>
          <w:lang w:eastAsia="ru-RU"/>
        </w:rPr>
        <w:t>.</w:t>
      </w:r>
      <w:r w:rsidRPr="005A4672">
        <w:rPr>
          <w:rFonts w:ascii="Arial" w:eastAsia="Times New Roman" w:hAnsi="Arial" w:cs="Arial"/>
          <w:bCs/>
          <w:kern w:val="36"/>
          <w:sz w:val="24"/>
          <w:szCs w:val="24"/>
          <w:lang w:eastAsia="ru-RU"/>
        </w:rPr>
        <w:t xml:space="preserve"> </w:t>
      </w:r>
    </w:p>
    <w:p w14:paraId="104382CC" w14:textId="2DC36CA9" w:rsidR="005842B3" w:rsidRPr="005A4672" w:rsidRDefault="005842B3" w:rsidP="00BE7424">
      <w:pPr>
        <w:spacing w:before="60" w:after="120" w:line="240" w:lineRule="auto"/>
        <w:jc w:val="both"/>
        <w:outlineLvl w:val="0"/>
        <w:rPr>
          <w:rFonts w:ascii="Arial" w:eastAsia="Times New Roman" w:hAnsi="Arial" w:cs="Arial"/>
          <w:bCs/>
          <w:kern w:val="36"/>
          <w:sz w:val="24"/>
          <w:szCs w:val="24"/>
          <w:lang w:eastAsia="ru-RU"/>
        </w:rPr>
      </w:pPr>
      <w:r w:rsidRPr="005A4672">
        <w:rPr>
          <w:rFonts w:ascii="Arial" w:eastAsia="Times New Roman" w:hAnsi="Arial" w:cs="Arial"/>
          <w:bCs/>
          <w:kern w:val="36"/>
          <w:sz w:val="24"/>
          <w:szCs w:val="24"/>
          <w:lang w:eastAsia="ru-RU"/>
        </w:rPr>
        <w:t xml:space="preserve">Аналогично для других </w:t>
      </w:r>
      <w:r w:rsidR="007D1DBF" w:rsidRPr="005A4672">
        <w:rPr>
          <w:rFonts w:ascii="Arial" w:eastAsia="Times New Roman" w:hAnsi="Arial" w:cs="Arial"/>
          <w:bCs/>
          <w:kern w:val="36"/>
          <w:sz w:val="24"/>
          <w:szCs w:val="24"/>
          <w:lang w:eastAsia="ru-RU"/>
        </w:rPr>
        <w:t>показателей</w:t>
      </w:r>
      <w:r w:rsidRPr="005A4672">
        <w:rPr>
          <w:rFonts w:ascii="Arial" w:eastAsia="Times New Roman" w:hAnsi="Arial" w:cs="Arial"/>
          <w:bCs/>
          <w:kern w:val="36"/>
          <w:sz w:val="24"/>
          <w:szCs w:val="24"/>
          <w:lang w:eastAsia="ru-RU"/>
        </w:rPr>
        <w:t>, где присутствует разбивка на подгруппы.</w:t>
      </w:r>
    </w:p>
    <w:p w14:paraId="0A1570B2" w14:textId="0E809D30" w:rsidR="00EC0A70" w:rsidRPr="005A4672" w:rsidRDefault="00EC0A70" w:rsidP="00605911">
      <w:pPr>
        <w:spacing w:before="60" w:after="120" w:line="240" w:lineRule="auto"/>
        <w:jc w:val="both"/>
        <w:outlineLvl w:val="0"/>
        <w:rPr>
          <w:rFonts w:ascii="Arial" w:eastAsia="Times New Roman" w:hAnsi="Arial" w:cs="Arial"/>
          <w:bCs/>
          <w:kern w:val="36"/>
          <w:sz w:val="24"/>
          <w:szCs w:val="24"/>
          <w:lang w:eastAsia="ru-RU"/>
        </w:rPr>
      </w:pPr>
      <w:r w:rsidRPr="005A4672">
        <w:rPr>
          <w:rFonts w:ascii="Arial" w:eastAsia="Times New Roman" w:hAnsi="Arial" w:cs="Arial"/>
          <w:bCs/>
          <w:kern w:val="36"/>
          <w:sz w:val="24"/>
          <w:szCs w:val="24"/>
          <w:lang w:eastAsia="ru-RU"/>
        </w:rPr>
        <w:t xml:space="preserve">Если </w:t>
      </w:r>
      <w:r w:rsidR="00EB78CB">
        <w:rPr>
          <w:rFonts w:ascii="Arial" w:eastAsia="Times New Roman" w:hAnsi="Arial" w:cs="Arial"/>
          <w:bCs/>
          <w:kern w:val="36"/>
          <w:sz w:val="24"/>
          <w:szCs w:val="24"/>
          <w:lang w:eastAsia="ru-RU"/>
        </w:rPr>
        <w:t xml:space="preserve">в вашем проекте подгруппы детей </w:t>
      </w:r>
      <w:r w:rsidRPr="005A4672">
        <w:rPr>
          <w:rFonts w:ascii="Arial" w:eastAsia="Times New Roman" w:hAnsi="Arial" w:cs="Arial"/>
          <w:bCs/>
          <w:kern w:val="36"/>
          <w:sz w:val="24"/>
          <w:szCs w:val="24"/>
          <w:lang w:eastAsia="ru-RU"/>
        </w:rPr>
        <w:t>выделяются как-то иначе</w:t>
      </w:r>
      <w:r w:rsidRPr="00B73843">
        <w:rPr>
          <w:rFonts w:ascii="Arial" w:eastAsia="Times New Roman" w:hAnsi="Arial" w:cs="Arial"/>
          <w:bCs/>
          <w:kern w:val="36"/>
          <w:sz w:val="24"/>
          <w:szCs w:val="24"/>
          <w:lang w:eastAsia="ru-RU"/>
        </w:rPr>
        <w:t xml:space="preserve">, например, «дети с трудным поведением», </w:t>
      </w:r>
      <w:r w:rsidR="007D1DBF" w:rsidRPr="00B73843">
        <w:rPr>
          <w:rFonts w:ascii="Arial" w:eastAsia="Times New Roman" w:hAnsi="Arial" w:cs="Arial"/>
          <w:bCs/>
          <w:kern w:val="36"/>
          <w:sz w:val="24"/>
          <w:szCs w:val="24"/>
          <w:lang w:eastAsia="ru-RU"/>
        </w:rPr>
        <w:t xml:space="preserve">то </w:t>
      </w:r>
      <w:r w:rsidRPr="00B73843">
        <w:rPr>
          <w:rFonts w:ascii="Arial" w:eastAsia="Times New Roman" w:hAnsi="Arial" w:cs="Arial"/>
          <w:bCs/>
          <w:kern w:val="36"/>
          <w:sz w:val="24"/>
          <w:szCs w:val="24"/>
          <w:lang w:eastAsia="ru-RU"/>
        </w:rPr>
        <w:t xml:space="preserve">вы можете </w:t>
      </w:r>
      <w:r w:rsidR="00581DDA" w:rsidRPr="00B73843">
        <w:rPr>
          <w:rFonts w:ascii="Arial" w:eastAsia="Times New Roman" w:hAnsi="Arial" w:cs="Arial"/>
          <w:bCs/>
          <w:kern w:val="36"/>
          <w:sz w:val="24"/>
          <w:szCs w:val="24"/>
          <w:lang w:eastAsia="ru-RU"/>
        </w:rPr>
        <w:t xml:space="preserve">выделить эти </w:t>
      </w:r>
      <w:r w:rsidRPr="00B73843">
        <w:rPr>
          <w:rFonts w:ascii="Arial" w:eastAsia="Times New Roman" w:hAnsi="Arial" w:cs="Arial"/>
          <w:bCs/>
          <w:kern w:val="36"/>
          <w:sz w:val="24"/>
          <w:szCs w:val="24"/>
          <w:lang w:eastAsia="ru-RU"/>
        </w:rPr>
        <w:t xml:space="preserve">подгруппы детей </w:t>
      </w:r>
      <w:r w:rsidR="007D1DBF" w:rsidRPr="00B73843">
        <w:rPr>
          <w:rFonts w:ascii="Arial" w:eastAsia="Times New Roman" w:hAnsi="Arial" w:cs="Arial"/>
          <w:bCs/>
          <w:kern w:val="36"/>
          <w:sz w:val="24"/>
          <w:szCs w:val="24"/>
          <w:lang w:eastAsia="ru-RU"/>
        </w:rPr>
        <w:t xml:space="preserve">в качестве </w:t>
      </w:r>
      <w:r w:rsidRPr="00B73843">
        <w:rPr>
          <w:rFonts w:ascii="Arial" w:eastAsia="Times New Roman" w:hAnsi="Arial" w:cs="Arial"/>
          <w:bCs/>
          <w:kern w:val="36"/>
          <w:sz w:val="24"/>
          <w:szCs w:val="24"/>
          <w:lang w:eastAsia="ru-RU"/>
        </w:rPr>
        <w:t>индивидуальны</w:t>
      </w:r>
      <w:r w:rsidR="007D1DBF" w:rsidRPr="00B73843">
        <w:rPr>
          <w:rFonts w:ascii="Arial" w:eastAsia="Times New Roman" w:hAnsi="Arial" w:cs="Arial"/>
          <w:bCs/>
          <w:kern w:val="36"/>
          <w:sz w:val="24"/>
          <w:szCs w:val="24"/>
          <w:lang w:eastAsia="ru-RU"/>
        </w:rPr>
        <w:t>х</w:t>
      </w:r>
      <w:r w:rsidRPr="00B73843">
        <w:rPr>
          <w:rFonts w:ascii="Arial" w:eastAsia="Times New Roman" w:hAnsi="Arial" w:cs="Arial"/>
          <w:bCs/>
          <w:kern w:val="36"/>
          <w:sz w:val="24"/>
          <w:szCs w:val="24"/>
          <w:lang w:eastAsia="ru-RU"/>
        </w:rPr>
        <w:t xml:space="preserve"> показател</w:t>
      </w:r>
      <w:r w:rsidR="007D1DBF" w:rsidRPr="00B73843">
        <w:rPr>
          <w:rFonts w:ascii="Arial" w:eastAsia="Times New Roman" w:hAnsi="Arial" w:cs="Arial"/>
          <w:bCs/>
          <w:kern w:val="36"/>
          <w:sz w:val="24"/>
          <w:szCs w:val="24"/>
          <w:lang w:eastAsia="ru-RU"/>
        </w:rPr>
        <w:t>ей</w:t>
      </w:r>
      <w:r w:rsidRPr="00B73843">
        <w:rPr>
          <w:rFonts w:ascii="Arial" w:eastAsia="Times New Roman" w:hAnsi="Arial" w:cs="Arial"/>
          <w:bCs/>
          <w:kern w:val="36"/>
          <w:sz w:val="24"/>
          <w:szCs w:val="24"/>
          <w:lang w:eastAsia="ru-RU"/>
        </w:rPr>
        <w:t xml:space="preserve"> вашего проекта (см. с. </w:t>
      </w:r>
      <w:r w:rsidR="00B3729D" w:rsidRPr="00B73843">
        <w:rPr>
          <w:rFonts w:ascii="Arial" w:eastAsia="Times New Roman" w:hAnsi="Arial" w:cs="Arial"/>
          <w:bCs/>
          <w:kern w:val="36"/>
          <w:sz w:val="24"/>
          <w:szCs w:val="24"/>
          <w:lang w:eastAsia="ru-RU"/>
        </w:rPr>
        <w:t>8</w:t>
      </w:r>
      <w:r w:rsidRPr="00B73843">
        <w:rPr>
          <w:rFonts w:ascii="Arial" w:eastAsia="Times New Roman" w:hAnsi="Arial" w:cs="Arial"/>
          <w:bCs/>
          <w:kern w:val="36"/>
          <w:sz w:val="24"/>
          <w:szCs w:val="24"/>
          <w:lang w:eastAsia="ru-RU"/>
        </w:rPr>
        <w:t>).</w:t>
      </w:r>
      <w:r w:rsidRPr="005A4672">
        <w:rPr>
          <w:rFonts w:ascii="Arial" w:eastAsia="Times New Roman" w:hAnsi="Arial" w:cs="Arial"/>
          <w:bCs/>
          <w:kern w:val="36"/>
          <w:sz w:val="24"/>
          <w:szCs w:val="24"/>
          <w:lang w:eastAsia="ru-RU"/>
        </w:rPr>
        <w:t xml:space="preserve">  </w:t>
      </w:r>
    </w:p>
    <w:p w14:paraId="639A9C5E" w14:textId="66DAA153" w:rsidR="00585CD6" w:rsidRPr="005A4672" w:rsidRDefault="00585CD6" w:rsidP="00585CD6">
      <w:pPr>
        <w:spacing w:before="60" w:after="120" w:line="240" w:lineRule="auto"/>
        <w:jc w:val="both"/>
        <w:outlineLvl w:val="0"/>
        <w:rPr>
          <w:rFonts w:ascii="Arial" w:eastAsia="Times New Roman" w:hAnsi="Arial" w:cs="Arial"/>
          <w:bCs/>
          <w:kern w:val="36"/>
          <w:sz w:val="24"/>
          <w:szCs w:val="24"/>
          <w:lang w:eastAsia="ru-RU"/>
        </w:rPr>
      </w:pPr>
      <w:r w:rsidRPr="005A4672">
        <w:rPr>
          <w:rFonts w:ascii="Arial" w:eastAsia="Times New Roman" w:hAnsi="Arial" w:cs="Arial"/>
          <w:bCs/>
          <w:kern w:val="36"/>
          <w:sz w:val="24"/>
          <w:szCs w:val="24"/>
          <w:lang w:eastAsia="ru-RU"/>
        </w:rPr>
        <w:t>Далее везде, где предлагается разбивка на подгруппы детей/семей, вы можете не указывать значение «План» для каждой подгруппы</w:t>
      </w:r>
      <w:r w:rsidR="005038EF" w:rsidRPr="005A4672">
        <w:rPr>
          <w:rFonts w:ascii="Arial" w:eastAsia="Times New Roman" w:hAnsi="Arial" w:cs="Arial"/>
          <w:bCs/>
          <w:kern w:val="36"/>
          <w:sz w:val="24"/>
          <w:szCs w:val="24"/>
          <w:lang w:eastAsia="ru-RU"/>
        </w:rPr>
        <w:t xml:space="preserve"> (пп. 1.1, 1.2, 1,3)</w:t>
      </w:r>
      <w:r w:rsidRPr="005A4672">
        <w:rPr>
          <w:rFonts w:ascii="Arial" w:eastAsia="Times New Roman" w:hAnsi="Arial" w:cs="Arial"/>
          <w:bCs/>
          <w:kern w:val="36"/>
          <w:sz w:val="24"/>
          <w:szCs w:val="24"/>
          <w:lang w:eastAsia="ru-RU"/>
        </w:rPr>
        <w:t xml:space="preserve">. Например, если вы принимаете все сигналы о риске отобрания ребенка на вашей территории, </w:t>
      </w:r>
      <w:r w:rsidR="00EB78CB">
        <w:rPr>
          <w:rFonts w:ascii="Arial" w:eastAsia="Times New Roman" w:hAnsi="Arial" w:cs="Arial"/>
          <w:bCs/>
          <w:kern w:val="36"/>
          <w:sz w:val="24"/>
          <w:szCs w:val="24"/>
          <w:lang w:eastAsia="ru-RU"/>
        </w:rPr>
        <w:t xml:space="preserve">то </w:t>
      </w:r>
      <w:r w:rsidRPr="005A4672">
        <w:rPr>
          <w:rFonts w:ascii="Arial" w:eastAsia="Times New Roman" w:hAnsi="Arial" w:cs="Arial"/>
          <w:bCs/>
          <w:kern w:val="36"/>
          <w:sz w:val="24"/>
          <w:szCs w:val="24"/>
          <w:lang w:eastAsia="ru-RU"/>
        </w:rPr>
        <w:t xml:space="preserve">состав детей-благополучателей проекта </w:t>
      </w:r>
      <w:r w:rsidR="005038EF" w:rsidRPr="005A4672">
        <w:rPr>
          <w:rFonts w:ascii="Arial" w:eastAsia="Times New Roman" w:hAnsi="Arial" w:cs="Arial"/>
          <w:bCs/>
          <w:kern w:val="36"/>
          <w:sz w:val="24"/>
          <w:szCs w:val="24"/>
          <w:lang w:eastAsia="ru-RU"/>
        </w:rPr>
        <w:t>(количество среди ни</w:t>
      </w:r>
      <w:r w:rsidR="00EB78CB">
        <w:rPr>
          <w:rFonts w:ascii="Arial" w:eastAsia="Times New Roman" w:hAnsi="Arial" w:cs="Arial"/>
          <w:bCs/>
          <w:kern w:val="36"/>
          <w:sz w:val="24"/>
          <w:szCs w:val="24"/>
          <w:lang w:eastAsia="ru-RU"/>
        </w:rPr>
        <w:t xml:space="preserve">х детей-подростков, детей с ОВЗ и пр.) </w:t>
      </w:r>
      <w:r w:rsidRPr="005A4672">
        <w:rPr>
          <w:rFonts w:ascii="Arial" w:eastAsia="Times New Roman" w:hAnsi="Arial" w:cs="Arial"/>
          <w:bCs/>
          <w:kern w:val="36"/>
          <w:sz w:val="24"/>
          <w:szCs w:val="24"/>
          <w:lang w:eastAsia="ru-RU"/>
        </w:rPr>
        <w:t>заранее</w:t>
      </w:r>
      <w:r w:rsidR="00EB78CB">
        <w:rPr>
          <w:rFonts w:ascii="Arial" w:eastAsia="Times New Roman" w:hAnsi="Arial" w:cs="Arial"/>
          <w:bCs/>
          <w:kern w:val="36"/>
          <w:sz w:val="24"/>
          <w:szCs w:val="24"/>
          <w:lang w:eastAsia="ru-RU"/>
        </w:rPr>
        <w:t xml:space="preserve"> неизвестно. Однако </w:t>
      </w:r>
      <w:r w:rsidR="00EB78CB" w:rsidRPr="005A4672">
        <w:rPr>
          <w:rFonts w:ascii="Arial" w:eastAsia="Times New Roman" w:hAnsi="Arial" w:cs="Arial"/>
          <w:bCs/>
          <w:kern w:val="36"/>
          <w:sz w:val="24"/>
          <w:szCs w:val="24"/>
          <w:lang w:eastAsia="ru-RU"/>
        </w:rPr>
        <w:t xml:space="preserve">по </w:t>
      </w:r>
      <w:r w:rsidR="005038EF" w:rsidRPr="005A4672">
        <w:rPr>
          <w:rFonts w:ascii="Arial" w:eastAsia="Times New Roman" w:hAnsi="Arial" w:cs="Arial"/>
          <w:bCs/>
          <w:kern w:val="36"/>
          <w:sz w:val="24"/>
          <w:szCs w:val="24"/>
          <w:lang w:eastAsia="ru-RU"/>
        </w:rPr>
        <w:t>мере получения фактических значений показателей, нужно обязательно указывать количество детей в каждой из подгрупп.</w:t>
      </w:r>
    </w:p>
    <w:p w14:paraId="64FD225C" w14:textId="5E1C1E88" w:rsidR="00585CD6" w:rsidRPr="005A4672" w:rsidRDefault="00585CD6" w:rsidP="00BE7424">
      <w:pPr>
        <w:spacing w:before="60" w:after="120" w:line="240" w:lineRule="auto"/>
        <w:jc w:val="both"/>
        <w:outlineLvl w:val="0"/>
        <w:rPr>
          <w:rFonts w:ascii="Arial" w:eastAsia="Times New Roman" w:hAnsi="Arial" w:cs="Arial"/>
          <w:bCs/>
          <w:kern w:val="36"/>
          <w:sz w:val="24"/>
          <w:szCs w:val="24"/>
          <w:lang w:eastAsia="ru-RU"/>
        </w:rPr>
      </w:pPr>
    </w:p>
    <w:p w14:paraId="15CE06B3" w14:textId="6245ECC3" w:rsidR="00BE7424" w:rsidRPr="005A4672" w:rsidRDefault="00BE7424" w:rsidP="00BE7424">
      <w:pPr>
        <w:spacing w:before="60" w:after="120" w:line="240" w:lineRule="auto"/>
        <w:jc w:val="both"/>
        <w:outlineLvl w:val="0"/>
        <w:rPr>
          <w:rFonts w:ascii="Arial" w:eastAsia="Times New Roman" w:hAnsi="Arial" w:cs="Arial"/>
          <w:b/>
          <w:bCs/>
          <w:kern w:val="36"/>
          <w:sz w:val="24"/>
          <w:szCs w:val="24"/>
          <w:lang w:eastAsia="ru-RU"/>
        </w:rPr>
      </w:pPr>
      <w:r w:rsidRPr="005A4672">
        <w:rPr>
          <w:rFonts w:ascii="Arial" w:eastAsia="Times New Roman" w:hAnsi="Arial" w:cs="Arial"/>
          <w:b/>
          <w:bCs/>
          <w:kern w:val="36"/>
          <w:sz w:val="24"/>
          <w:szCs w:val="24"/>
          <w:lang w:eastAsia="ru-RU"/>
        </w:rPr>
        <w:t>2</w:t>
      </w:r>
      <w:r w:rsidRPr="005A4672">
        <w:rPr>
          <w:rFonts w:ascii="Arial" w:eastAsia="Times New Roman" w:hAnsi="Arial" w:cs="Arial"/>
          <w:b/>
          <w:bCs/>
          <w:kern w:val="36"/>
          <w:sz w:val="24"/>
          <w:szCs w:val="24"/>
          <w:lang w:eastAsia="ru-RU"/>
        </w:rPr>
        <w:tab/>
        <w:t>Количество предотвращённых случаев отобрания (изъятий), отказов детей из кровных семей</w:t>
      </w:r>
    </w:p>
    <w:p w14:paraId="696273BF" w14:textId="2018F56B" w:rsidR="001771FB" w:rsidRPr="005A4672" w:rsidRDefault="00EB78CB" w:rsidP="001771FB">
      <w:pPr>
        <w:spacing w:before="60" w:after="120" w:line="240" w:lineRule="auto"/>
        <w:jc w:val="both"/>
        <w:outlineLvl w:val="0"/>
        <w:rPr>
          <w:rFonts w:ascii="Arial" w:eastAsia="Times New Roman" w:hAnsi="Arial" w:cs="Arial"/>
          <w:b/>
          <w:bCs/>
          <w:kern w:val="36"/>
          <w:sz w:val="24"/>
          <w:szCs w:val="24"/>
          <w:lang w:eastAsia="ru-RU"/>
        </w:rPr>
      </w:pPr>
      <w:r>
        <w:rPr>
          <w:rFonts w:ascii="Arial" w:eastAsia="Times New Roman" w:hAnsi="Arial" w:cs="Arial"/>
          <w:b/>
          <w:bCs/>
          <w:kern w:val="36"/>
          <w:sz w:val="24"/>
          <w:szCs w:val="24"/>
          <w:lang w:eastAsia="ru-RU"/>
        </w:rPr>
        <w:t>2</w:t>
      </w:r>
      <w:r w:rsidR="001771FB" w:rsidRPr="005A4672">
        <w:rPr>
          <w:rFonts w:ascii="Arial" w:eastAsia="Times New Roman" w:hAnsi="Arial" w:cs="Arial"/>
          <w:b/>
          <w:bCs/>
          <w:kern w:val="36"/>
          <w:sz w:val="24"/>
          <w:szCs w:val="24"/>
          <w:lang w:eastAsia="ru-RU"/>
        </w:rPr>
        <w:t>.1. в т.ч. детей-подростков</w:t>
      </w:r>
    </w:p>
    <w:p w14:paraId="00FF6326" w14:textId="7E991274" w:rsidR="001771FB" w:rsidRDefault="00EB78CB" w:rsidP="001771FB">
      <w:pPr>
        <w:spacing w:before="60" w:after="120" w:line="240" w:lineRule="auto"/>
        <w:jc w:val="both"/>
        <w:outlineLvl w:val="0"/>
        <w:rPr>
          <w:rFonts w:ascii="Arial" w:eastAsia="Times New Roman" w:hAnsi="Arial" w:cs="Arial"/>
          <w:b/>
          <w:bCs/>
          <w:kern w:val="36"/>
          <w:sz w:val="24"/>
          <w:szCs w:val="24"/>
          <w:lang w:eastAsia="ru-RU"/>
        </w:rPr>
      </w:pPr>
      <w:r>
        <w:rPr>
          <w:rFonts w:ascii="Arial" w:eastAsia="Times New Roman" w:hAnsi="Arial" w:cs="Arial"/>
          <w:b/>
          <w:bCs/>
          <w:kern w:val="36"/>
          <w:sz w:val="24"/>
          <w:szCs w:val="24"/>
          <w:lang w:eastAsia="ru-RU"/>
        </w:rPr>
        <w:t>2</w:t>
      </w:r>
      <w:r w:rsidR="001771FB" w:rsidRPr="005A4672">
        <w:rPr>
          <w:rFonts w:ascii="Arial" w:eastAsia="Times New Roman" w:hAnsi="Arial" w:cs="Arial"/>
          <w:b/>
          <w:bCs/>
          <w:kern w:val="36"/>
          <w:sz w:val="24"/>
          <w:szCs w:val="24"/>
          <w:lang w:eastAsia="ru-RU"/>
        </w:rPr>
        <w:t>.2. в т.ч. детей с ОВЗ</w:t>
      </w:r>
    </w:p>
    <w:p w14:paraId="2A8F1787" w14:textId="246AD37D" w:rsidR="00EB78CB" w:rsidRPr="005A4672" w:rsidRDefault="00EB78CB" w:rsidP="00EB78CB">
      <w:pPr>
        <w:spacing w:before="60" w:after="120" w:line="240" w:lineRule="auto"/>
        <w:jc w:val="both"/>
        <w:outlineLvl w:val="0"/>
        <w:rPr>
          <w:rFonts w:ascii="Arial" w:eastAsia="Times New Roman" w:hAnsi="Arial" w:cs="Arial"/>
          <w:b/>
          <w:bCs/>
          <w:kern w:val="36"/>
          <w:sz w:val="24"/>
          <w:szCs w:val="24"/>
          <w:lang w:eastAsia="ru-RU"/>
        </w:rPr>
      </w:pPr>
      <w:r>
        <w:rPr>
          <w:rFonts w:ascii="Arial" w:eastAsia="Times New Roman" w:hAnsi="Arial" w:cs="Arial"/>
          <w:b/>
          <w:bCs/>
          <w:kern w:val="36"/>
          <w:sz w:val="24"/>
          <w:szCs w:val="24"/>
          <w:lang w:eastAsia="ru-RU"/>
        </w:rPr>
        <w:t>2</w:t>
      </w:r>
      <w:r w:rsidRPr="005A4672">
        <w:rPr>
          <w:rFonts w:ascii="Arial" w:eastAsia="Times New Roman" w:hAnsi="Arial" w:cs="Arial"/>
          <w:b/>
          <w:bCs/>
          <w:kern w:val="36"/>
          <w:sz w:val="24"/>
          <w:szCs w:val="24"/>
          <w:lang w:eastAsia="ru-RU"/>
        </w:rPr>
        <w:t>.3</w:t>
      </w:r>
      <w:r>
        <w:rPr>
          <w:rFonts w:ascii="Arial" w:eastAsia="Times New Roman" w:hAnsi="Arial" w:cs="Arial"/>
          <w:b/>
          <w:bCs/>
          <w:kern w:val="36"/>
          <w:sz w:val="24"/>
          <w:szCs w:val="24"/>
          <w:lang w:eastAsia="ru-RU"/>
        </w:rPr>
        <w:t>.</w:t>
      </w:r>
      <w:r w:rsidRPr="005A4672">
        <w:rPr>
          <w:rFonts w:ascii="Arial" w:eastAsia="Times New Roman" w:hAnsi="Arial" w:cs="Arial"/>
          <w:b/>
          <w:bCs/>
          <w:kern w:val="36"/>
          <w:sz w:val="24"/>
          <w:szCs w:val="24"/>
          <w:lang w:eastAsia="ru-RU"/>
        </w:rPr>
        <w:t xml:space="preserve"> </w:t>
      </w:r>
      <w:r>
        <w:rPr>
          <w:rFonts w:ascii="Arial" w:eastAsia="Times New Roman" w:hAnsi="Arial" w:cs="Arial"/>
          <w:b/>
          <w:bCs/>
          <w:kern w:val="36"/>
          <w:sz w:val="24"/>
          <w:szCs w:val="24"/>
          <w:lang w:eastAsia="ru-RU"/>
        </w:rPr>
        <w:t>в т.ч. детей, временно помещенных в ДУ</w:t>
      </w:r>
    </w:p>
    <w:p w14:paraId="6579E12B" w14:textId="4EC5AC94" w:rsidR="00EE2E8C" w:rsidRPr="008F7C4B" w:rsidRDefault="00EE2E8C" w:rsidP="00B73843">
      <w:pPr>
        <w:spacing w:before="60" w:after="120" w:line="240" w:lineRule="auto"/>
        <w:jc w:val="both"/>
        <w:outlineLvl w:val="0"/>
        <w:rPr>
          <w:rFonts w:ascii="Arial" w:eastAsia="Times New Roman" w:hAnsi="Arial" w:cs="Arial"/>
          <w:bCs/>
          <w:kern w:val="36"/>
          <w:sz w:val="24"/>
          <w:szCs w:val="24"/>
          <w:lang w:eastAsia="ru-RU"/>
        </w:rPr>
      </w:pPr>
      <w:r w:rsidRPr="00EE2E8C">
        <w:rPr>
          <w:rStyle w:val="a5"/>
          <w:highlight w:val="magenta"/>
        </w:rPr>
        <w:t/>
      </w:r>
      <w:r w:rsidR="00F24B5C" w:rsidRPr="008F7C4B">
        <w:rPr>
          <w:rFonts w:ascii="Arial" w:eastAsia="Times New Roman" w:hAnsi="Arial" w:cs="Arial"/>
          <w:bCs/>
          <w:kern w:val="36"/>
          <w:sz w:val="24"/>
          <w:szCs w:val="24"/>
          <w:lang w:eastAsia="ru-RU"/>
        </w:rPr>
        <w:t>В показателе 2 подсчет ведется именно по детям, не по семьям</w:t>
      </w:r>
      <w:r w:rsidRPr="008F7C4B">
        <w:rPr>
          <w:rFonts w:ascii="Arial" w:eastAsia="Times New Roman" w:hAnsi="Arial" w:cs="Arial"/>
          <w:bCs/>
          <w:kern w:val="36"/>
          <w:sz w:val="24"/>
          <w:szCs w:val="24"/>
          <w:lang w:eastAsia="ru-RU"/>
        </w:rPr>
        <w:t xml:space="preserve">. </w:t>
      </w:r>
    </w:p>
    <w:p w14:paraId="34E1FB50" w14:textId="77777777" w:rsidR="00F24B5C" w:rsidRPr="008F7C4B" w:rsidRDefault="00F24B5C" w:rsidP="00F24B5C">
      <w:pPr>
        <w:spacing w:before="60" w:after="120" w:line="240" w:lineRule="auto"/>
        <w:jc w:val="both"/>
        <w:outlineLvl w:val="0"/>
        <w:rPr>
          <w:rFonts w:ascii="Arial" w:eastAsia="Times New Roman" w:hAnsi="Arial" w:cs="Arial"/>
          <w:bCs/>
          <w:kern w:val="36"/>
          <w:sz w:val="24"/>
          <w:szCs w:val="24"/>
          <w:lang w:eastAsia="ru-RU"/>
        </w:rPr>
      </w:pPr>
      <w:r w:rsidRPr="008F7C4B">
        <w:rPr>
          <w:rFonts w:ascii="Arial" w:eastAsia="Times New Roman" w:hAnsi="Arial" w:cs="Arial"/>
          <w:bCs/>
          <w:kern w:val="36"/>
          <w:sz w:val="24"/>
          <w:szCs w:val="24"/>
          <w:lang w:eastAsia="ru-RU"/>
        </w:rPr>
        <w:t>Случай квалифицируется как «предотвращенный случай отобрания» на основании экспертной оценки работающих с ним специалистов вашей организации, что может подтверждаться рабочей документацией по случаю и/или данными от сотрудников органов опеки и попечительства.</w:t>
      </w:r>
    </w:p>
    <w:p w14:paraId="5C730B4C" w14:textId="665EBCA9" w:rsidR="00F24B5C" w:rsidRPr="00FC45CE" w:rsidRDefault="00F24B5C" w:rsidP="00F24B5C">
      <w:pPr>
        <w:spacing w:before="60" w:after="120" w:line="240" w:lineRule="auto"/>
        <w:jc w:val="both"/>
        <w:outlineLvl w:val="0"/>
        <w:rPr>
          <w:rFonts w:ascii="Arial" w:eastAsia="Times New Roman" w:hAnsi="Arial" w:cs="Arial"/>
          <w:bCs/>
          <w:kern w:val="36"/>
          <w:sz w:val="24"/>
          <w:szCs w:val="24"/>
          <w:lang w:eastAsia="ru-RU"/>
        </w:rPr>
      </w:pPr>
      <w:r w:rsidRPr="008F7C4B">
        <w:rPr>
          <w:rFonts w:ascii="Arial" w:eastAsia="Times New Roman" w:hAnsi="Arial" w:cs="Arial"/>
          <w:bCs/>
          <w:kern w:val="36"/>
          <w:sz w:val="24"/>
          <w:szCs w:val="24"/>
          <w:lang w:eastAsia="ru-RU"/>
        </w:rPr>
        <w:t xml:space="preserve">Случай квалифицируется как «предотвращенный отказ от ребенка», если специалистами вашей организации (или передавшей сигнал партнерской организации) </w:t>
      </w:r>
      <w:r w:rsidRPr="008F7C4B">
        <w:rPr>
          <w:rFonts w:ascii="Arial" w:eastAsia="Times New Roman" w:hAnsi="Arial" w:cs="Arial"/>
          <w:bCs/>
          <w:kern w:val="36"/>
          <w:sz w:val="24"/>
          <w:szCs w:val="24"/>
          <w:lang w:eastAsia="ru-RU"/>
        </w:rPr>
        <w:lastRenderedPageBreak/>
        <w:t xml:space="preserve">было зафиксировано выражение намерения отказа со стороны родителя. Это может подтверждаться рабочей документацией </w:t>
      </w:r>
      <w:bookmarkStart w:id="0" w:name="_GoBack"/>
      <w:bookmarkEnd w:id="0"/>
      <w:r w:rsidRPr="008F7C4B">
        <w:rPr>
          <w:rFonts w:ascii="Arial" w:eastAsia="Times New Roman" w:hAnsi="Arial" w:cs="Arial"/>
          <w:bCs/>
          <w:kern w:val="36"/>
          <w:sz w:val="24"/>
          <w:szCs w:val="24"/>
          <w:lang w:eastAsia="ru-RU"/>
        </w:rPr>
        <w:t>по случаю и/или данными от юриста родильного дома или сотрудников органов опеки и попечительства</w:t>
      </w:r>
      <w:r w:rsidRPr="00DB35A5">
        <w:rPr>
          <w:rFonts w:ascii="Arial" w:eastAsia="Times New Roman" w:hAnsi="Arial" w:cs="Arial"/>
          <w:bCs/>
          <w:kern w:val="36"/>
          <w:sz w:val="24"/>
          <w:szCs w:val="24"/>
          <w:lang w:eastAsia="ru-RU"/>
        </w:rPr>
        <w:t>.</w:t>
      </w:r>
    </w:p>
    <w:p w14:paraId="5165DA36" w14:textId="77777777" w:rsidR="00EB78CB" w:rsidRPr="005A4672" w:rsidRDefault="00EB78CB" w:rsidP="001771FB">
      <w:pPr>
        <w:spacing w:before="60" w:after="120" w:line="240" w:lineRule="auto"/>
        <w:jc w:val="both"/>
        <w:outlineLvl w:val="0"/>
        <w:rPr>
          <w:rFonts w:ascii="Arial" w:eastAsia="Times New Roman" w:hAnsi="Arial" w:cs="Arial"/>
          <w:b/>
          <w:bCs/>
          <w:kern w:val="36"/>
          <w:sz w:val="24"/>
          <w:szCs w:val="24"/>
          <w:lang w:eastAsia="ru-RU"/>
        </w:rPr>
      </w:pPr>
    </w:p>
    <w:p w14:paraId="4FA2983B" w14:textId="4D98EA26" w:rsidR="00BE7424" w:rsidRPr="005A4672" w:rsidRDefault="00EB78CB" w:rsidP="00BE7424">
      <w:pPr>
        <w:spacing w:before="60" w:after="120" w:line="240" w:lineRule="auto"/>
        <w:jc w:val="both"/>
        <w:outlineLvl w:val="0"/>
        <w:rPr>
          <w:rFonts w:ascii="Arial" w:eastAsia="Times New Roman" w:hAnsi="Arial" w:cs="Arial"/>
          <w:b/>
          <w:bCs/>
          <w:kern w:val="36"/>
          <w:sz w:val="24"/>
          <w:szCs w:val="24"/>
          <w:lang w:eastAsia="ru-RU"/>
        </w:rPr>
      </w:pPr>
      <w:r>
        <w:rPr>
          <w:rFonts w:ascii="Arial" w:eastAsia="Times New Roman" w:hAnsi="Arial" w:cs="Arial"/>
          <w:b/>
          <w:bCs/>
          <w:kern w:val="36"/>
          <w:sz w:val="24"/>
          <w:szCs w:val="24"/>
          <w:lang w:eastAsia="ru-RU"/>
        </w:rPr>
        <w:t>3</w:t>
      </w:r>
      <w:r w:rsidR="00BE7424" w:rsidRPr="005A4672">
        <w:rPr>
          <w:rFonts w:ascii="Arial" w:eastAsia="Times New Roman" w:hAnsi="Arial" w:cs="Arial"/>
          <w:b/>
          <w:bCs/>
          <w:kern w:val="36"/>
          <w:sz w:val="24"/>
          <w:szCs w:val="24"/>
          <w:lang w:eastAsia="ru-RU"/>
        </w:rPr>
        <w:tab/>
        <w:t>Количество детей, улучшивших сво</w:t>
      </w:r>
      <w:r>
        <w:rPr>
          <w:rFonts w:ascii="Arial" w:eastAsia="Times New Roman" w:hAnsi="Arial" w:cs="Arial"/>
          <w:b/>
          <w:bCs/>
          <w:kern w:val="36"/>
          <w:sz w:val="24"/>
          <w:szCs w:val="24"/>
          <w:lang w:eastAsia="ru-RU"/>
        </w:rPr>
        <w:t>е</w:t>
      </w:r>
      <w:r w:rsidR="00BE7424" w:rsidRPr="005A4672">
        <w:rPr>
          <w:rFonts w:ascii="Arial" w:eastAsia="Times New Roman" w:hAnsi="Arial" w:cs="Arial"/>
          <w:b/>
          <w:bCs/>
          <w:kern w:val="36"/>
          <w:sz w:val="24"/>
          <w:szCs w:val="24"/>
          <w:lang w:eastAsia="ru-RU"/>
        </w:rPr>
        <w:t xml:space="preserve"> благополучие</w:t>
      </w:r>
    </w:p>
    <w:p w14:paraId="2BB6EF45" w14:textId="1B7000BD" w:rsidR="00BE7424" w:rsidRPr="005A4672" w:rsidRDefault="00EB78CB" w:rsidP="00BE7424">
      <w:pPr>
        <w:spacing w:before="60" w:after="120" w:line="240" w:lineRule="auto"/>
        <w:jc w:val="both"/>
        <w:outlineLvl w:val="0"/>
        <w:rPr>
          <w:rFonts w:ascii="Arial" w:eastAsia="Times New Roman" w:hAnsi="Arial" w:cs="Arial"/>
          <w:b/>
          <w:bCs/>
          <w:kern w:val="36"/>
          <w:sz w:val="24"/>
          <w:szCs w:val="24"/>
          <w:lang w:eastAsia="ru-RU"/>
        </w:rPr>
      </w:pPr>
      <w:r>
        <w:rPr>
          <w:rFonts w:ascii="Arial" w:eastAsia="Times New Roman" w:hAnsi="Arial" w:cs="Arial"/>
          <w:b/>
          <w:bCs/>
          <w:kern w:val="36"/>
          <w:sz w:val="24"/>
          <w:szCs w:val="24"/>
          <w:lang w:eastAsia="ru-RU"/>
        </w:rPr>
        <w:t>3</w:t>
      </w:r>
      <w:r w:rsidR="00BE7424" w:rsidRPr="005A4672">
        <w:rPr>
          <w:rFonts w:ascii="Arial" w:eastAsia="Times New Roman" w:hAnsi="Arial" w:cs="Arial"/>
          <w:b/>
          <w:bCs/>
          <w:kern w:val="36"/>
          <w:sz w:val="24"/>
          <w:szCs w:val="24"/>
          <w:lang w:eastAsia="ru-RU"/>
        </w:rPr>
        <w:t>.1</w:t>
      </w:r>
      <w:r w:rsidR="00BE7424" w:rsidRPr="005A4672">
        <w:rPr>
          <w:rFonts w:ascii="Arial" w:eastAsia="Times New Roman" w:hAnsi="Arial" w:cs="Arial"/>
          <w:b/>
          <w:bCs/>
          <w:kern w:val="36"/>
          <w:sz w:val="24"/>
          <w:szCs w:val="24"/>
          <w:lang w:eastAsia="ru-RU"/>
        </w:rPr>
        <w:tab/>
        <w:t>в т.ч. улучшивших психическое состояние</w:t>
      </w:r>
    </w:p>
    <w:p w14:paraId="2405E9C2" w14:textId="6B4B318C" w:rsidR="00BE7424" w:rsidRPr="005A4672" w:rsidRDefault="00EB78CB" w:rsidP="00BE7424">
      <w:pPr>
        <w:spacing w:before="60" w:after="120" w:line="240" w:lineRule="auto"/>
        <w:jc w:val="both"/>
        <w:outlineLvl w:val="0"/>
        <w:rPr>
          <w:rFonts w:ascii="Arial" w:eastAsia="Times New Roman" w:hAnsi="Arial" w:cs="Arial"/>
          <w:b/>
          <w:bCs/>
          <w:kern w:val="36"/>
          <w:sz w:val="24"/>
          <w:szCs w:val="24"/>
          <w:lang w:eastAsia="ru-RU"/>
        </w:rPr>
      </w:pPr>
      <w:r>
        <w:rPr>
          <w:rFonts w:ascii="Arial" w:eastAsia="Times New Roman" w:hAnsi="Arial" w:cs="Arial"/>
          <w:b/>
          <w:bCs/>
          <w:kern w:val="36"/>
          <w:sz w:val="24"/>
          <w:szCs w:val="24"/>
          <w:lang w:eastAsia="ru-RU"/>
        </w:rPr>
        <w:t>3</w:t>
      </w:r>
      <w:r w:rsidR="00BE7424" w:rsidRPr="005A4672">
        <w:rPr>
          <w:rFonts w:ascii="Arial" w:eastAsia="Times New Roman" w:hAnsi="Arial" w:cs="Arial"/>
          <w:b/>
          <w:bCs/>
          <w:kern w:val="36"/>
          <w:sz w:val="24"/>
          <w:szCs w:val="24"/>
          <w:lang w:eastAsia="ru-RU"/>
        </w:rPr>
        <w:t>.2</w:t>
      </w:r>
      <w:r w:rsidR="00BE7424" w:rsidRPr="005A4672">
        <w:rPr>
          <w:rFonts w:ascii="Arial" w:eastAsia="Times New Roman" w:hAnsi="Arial" w:cs="Arial"/>
          <w:b/>
          <w:bCs/>
          <w:kern w:val="36"/>
          <w:sz w:val="24"/>
          <w:szCs w:val="24"/>
          <w:lang w:eastAsia="ru-RU"/>
        </w:rPr>
        <w:tab/>
        <w:t>в т.ч. улучшивших физическое состояние</w:t>
      </w:r>
    </w:p>
    <w:p w14:paraId="11E57A17" w14:textId="07F3DFF7" w:rsidR="00BE7424" w:rsidRPr="005A4672" w:rsidRDefault="00EB78CB" w:rsidP="00BE7424">
      <w:pPr>
        <w:spacing w:before="60" w:after="120" w:line="240" w:lineRule="auto"/>
        <w:jc w:val="both"/>
        <w:outlineLvl w:val="0"/>
        <w:rPr>
          <w:rFonts w:ascii="Arial" w:eastAsia="Times New Roman" w:hAnsi="Arial" w:cs="Arial"/>
          <w:b/>
          <w:bCs/>
          <w:kern w:val="36"/>
          <w:sz w:val="24"/>
          <w:szCs w:val="24"/>
          <w:lang w:eastAsia="ru-RU"/>
        </w:rPr>
      </w:pPr>
      <w:r>
        <w:rPr>
          <w:rFonts w:ascii="Arial" w:eastAsia="Times New Roman" w:hAnsi="Arial" w:cs="Arial"/>
          <w:b/>
          <w:bCs/>
          <w:kern w:val="36"/>
          <w:sz w:val="24"/>
          <w:szCs w:val="24"/>
          <w:lang w:eastAsia="ru-RU"/>
        </w:rPr>
        <w:t>3</w:t>
      </w:r>
      <w:r w:rsidR="00BE7424" w:rsidRPr="005A4672">
        <w:rPr>
          <w:rFonts w:ascii="Arial" w:eastAsia="Times New Roman" w:hAnsi="Arial" w:cs="Arial"/>
          <w:b/>
          <w:bCs/>
          <w:kern w:val="36"/>
          <w:sz w:val="24"/>
          <w:szCs w:val="24"/>
          <w:lang w:eastAsia="ru-RU"/>
        </w:rPr>
        <w:t>.3</w:t>
      </w:r>
      <w:r w:rsidR="00BE7424" w:rsidRPr="005A4672">
        <w:rPr>
          <w:rFonts w:ascii="Arial" w:eastAsia="Times New Roman" w:hAnsi="Arial" w:cs="Arial"/>
          <w:b/>
          <w:bCs/>
          <w:kern w:val="36"/>
          <w:sz w:val="24"/>
          <w:szCs w:val="24"/>
          <w:lang w:eastAsia="ru-RU"/>
        </w:rPr>
        <w:tab/>
        <w:t>в т.ч. повысивших уровень развития, навыков</w:t>
      </w:r>
    </w:p>
    <w:p w14:paraId="2B898A31" w14:textId="3E27F4E4" w:rsidR="00BE7424" w:rsidRPr="005A4672" w:rsidRDefault="00EB78CB" w:rsidP="00BE7424">
      <w:pPr>
        <w:spacing w:before="60" w:after="120" w:line="240" w:lineRule="auto"/>
        <w:jc w:val="both"/>
        <w:outlineLvl w:val="0"/>
        <w:rPr>
          <w:rFonts w:ascii="Arial" w:eastAsia="Times New Roman" w:hAnsi="Arial" w:cs="Arial"/>
          <w:b/>
          <w:bCs/>
          <w:kern w:val="36"/>
          <w:sz w:val="24"/>
          <w:szCs w:val="24"/>
          <w:lang w:eastAsia="ru-RU"/>
        </w:rPr>
      </w:pPr>
      <w:r>
        <w:rPr>
          <w:rFonts w:ascii="Arial" w:eastAsia="Times New Roman" w:hAnsi="Arial" w:cs="Arial"/>
          <w:b/>
          <w:bCs/>
          <w:kern w:val="36"/>
          <w:sz w:val="24"/>
          <w:szCs w:val="24"/>
          <w:lang w:eastAsia="ru-RU"/>
        </w:rPr>
        <w:t>3</w:t>
      </w:r>
      <w:r w:rsidR="00BE7424" w:rsidRPr="005A4672">
        <w:rPr>
          <w:rFonts w:ascii="Arial" w:eastAsia="Times New Roman" w:hAnsi="Arial" w:cs="Arial"/>
          <w:b/>
          <w:bCs/>
          <w:kern w:val="36"/>
          <w:sz w:val="24"/>
          <w:szCs w:val="24"/>
          <w:lang w:eastAsia="ru-RU"/>
        </w:rPr>
        <w:t>.4</w:t>
      </w:r>
      <w:r w:rsidR="00BE7424" w:rsidRPr="005A4672">
        <w:rPr>
          <w:rFonts w:ascii="Arial" w:eastAsia="Times New Roman" w:hAnsi="Arial" w:cs="Arial"/>
          <w:b/>
          <w:bCs/>
          <w:kern w:val="36"/>
          <w:sz w:val="24"/>
          <w:szCs w:val="24"/>
          <w:lang w:eastAsia="ru-RU"/>
        </w:rPr>
        <w:tab/>
        <w:t>в т.ч. улучшивших детско-родительские отношения</w:t>
      </w:r>
    </w:p>
    <w:p w14:paraId="5687385D" w14:textId="4BA149EF" w:rsidR="00BE7424" w:rsidRPr="005A4672" w:rsidRDefault="00EB78CB" w:rsidP="00BE7424">
      <w:pPr>
        <w:spacing w:before="60" w:after="120" w:line="240" w:lineRule="auto"/>
        <w:jc w:val="both"/>
        <w:outlineLvl w:val="0"/>
        <w:rPr>
          <w:rFonts w:ascii="Arial" w:eastAsia="Times New Roman" w:hAnsi="Arial" w:cs="Arial"/>
          <w:b/>
          <w:bCs/>
          <w:kern w:val="36"/>
          <w:sz w:val="24"/>
          <w:szCs w:val="24"/>
          <w:lang w:eastAsia="ru-RU"/>
        </w:rPr>
      </w:pPr>
      <w:r>
        <w:rPr>
          <w:rFonts w:ascii="Arial" w:eastAsia="Times New Roman" w:hAnsi="Arial" w:cs="Arial"/>
          <w:b/>
          <w:bCs/>
          <w:kern w:val="36"/>
          <w:sz w:val="24"/>
          <w:szCs w:val="24"/>
          <w:lang w:eastAsia="ru-RU"/>
        </w:rPr>
        <w:t>3</w:t>
      </w:r>
      <w:r w:rsidR="00BE7424" w:rsidRPr="005A4672">
        <w:rPr>
          <w:rFonts w:ascii="Arial" w:eastAsia="Times New Roman" w:hAnsi="Arial" w:cs="Arial"/>
          <w:b/>
          <w:bCs/>
          <w:kern w:val="36"/>
          <w:sz w:val="24"/>
          <w:szCs w:val="24"/>
          <w:lang w:eastAsia="ru-RU"/>
        </w:rPr>
        <w:t>.5</w:t>
      </w:r>
      <w:r w:rsidR="00BE7424" w:rsidRPr="005A4672">
        <w:rPr>
          <w:rFonts w:ascii="Arial" w:eastAsia="Times New Roman" w:hAnsi="Arial" w:cs="Arial"/>
          <w:b/>
          <w:bCs/>
          <w:kern w:val="36"/>
          <w:sz w:val="24"/>
          <w:szCs w:val="24"/>
          <w:lang w:eastAsia="ru-RU"/>
        </w:rPr>
        <w:tab/>
        <w:t>в т.ч. улучшивших показатели успеваемости</w:t>
      </w:r>
    </w:p>
    <w:p w14:paraId="7C7AEEC0" w14:textId="0C236474" w:rsidR="00BE7424" w:rsidRPr="00EB78CB" w:rsidRDefault="00EB78CB" w:rsidP="00EB78CB">
      <w:pPr>
        <w:spacing w:before="60" w:after="120" w:line="240" w:lineRule="auto"/>
        <w:jc w:val="both"/>
        <w:outlineLvl w:val="0"/>
        <w:rPr>
          <w:rFonts w:ascii="Arial" w:eastAsia="Times New Roman" w:hAnsi="Arial" w:cs="Arial"/>
          <w:bCs/>
          <w:kern w:val="36"/>
          <w:sz w:val="24"/>
          <w:szCs w:val="24"/>
          <w:lang w:eastAsia="ru-RU"/>
        </w:rPr>
      </w:pPr>
      <w:r>
        <w:rPr>
          <w:rFonts w:ascii="Arial" w:eastAsia="Times New Roman" w:hAnsi="Arial" w:cs="Arial"/>
          <w:b/>
          <w:bCs/>
          <w:kern w:val="36"/>
          <w:sz w:val="24"/>
          <w:szCs w:val="24"/>
          <w:lang w:eastAsia="ru-RU"/>
        </w:rPr>
        <w:t>3</w:t>
      </w:r>
      <w:r w:rsidR="00BE7424" w:rsidRPr="005A4672">
        <w:rPr>
          <w:rFonts w:ascii="Arial" w:eastAsia="Times New Roman" w:hAnsi="Arial" w:cs="Arial"/>
          <w:b/>
          <w:bCs/>
          <w:kern w:val="36"/>
          <w:sz w:val="24"/>
          <w:szCs w:val="24"/>
          <w:lang w:eastAsia="ru-RU"/>
        </w:rPr>
        <w:t>.6</w:t>
      </w:r>
      <w:r w:rsidR="00BE7424" w:rsidRPr="005A4672">
        <w:rPr>
          <w:rFonts w:ascii="Arial" w:eastAsia="Times New Roman" w:hAnsi="Arial" w:cs="Arial"/>
          <w:b/>
          <w:bCs/>
          <w:kern w:val="36"/>
          <w:sz w:val="24"/>
          <w:szCs w:val="24"/>
          <w:lang w:eastAsia="ru-RU"/>
        </w:rPr>
        <w:tab/>
      </w:r>
      <w:r w:rsidR="00BE7424" w:rsidRPr="00EB78CB">
        <w:rPr>
          <w:rFonts w:ascii="Arial" w:eastAsia="Times New Roman" w:hAnsi="Arial" w:cs="Arial"/>
          <w:bCs/>
          <w:i/>
          <w:kern w:val="36"/>
          <w:sz w:val="24"/>
          <w:szCs w:val="24"/>
          <w:lang w:eastAsia="ru-RU"/>
        </w:rPr>
        <w:t xml:space="preserve">строка </w:t>
      </w:r>
      <w:r w:rsidRPr="00EB78CB">
        <w:rPr>
          <w:rFonts w:ascii="Arial" w:eastAsia="Times New Roman" w:hAnsi="Arial" w:cs="Arial"/>
          <w:bCs/>
          <w:i/>
          <w:kern w:val="36"/>
          <w:sz w:val="24"/>
          <w:szCs w:val="24"/>
          <w:lang w:eastAsia="ru-RU"/>
        </w:rPr>
        <w:t>для ввода собственного варианта (256 символов)</w:t>
      </w:r>
    </w:p>
    <w:p w14:paraId="4D9B426A" w14:textId="00CBCEC8" w:rsidR="00BE7424" w:rsidRPr="005A4672" w:rsidRDefault="00035022" w:rsidP="00076290">
      <w:pPr>
        <w:spacing w:before="60" w:after="120" w:line="240" w:lineRule="auto"/>
        <w:jc w:val="both"/>
        <w:outlineLvl w:val="0"/>
        <w:rPr>
          <w:rFonts w:ascii="Arial" w:eastAsia="Times New Roman" w:hAnsi="Arial" w:cs="Arial"/>
          <w:bCs/>
          <w:kern w:val="36"/>
          <w:sz w:val="24"/>
          <w:szCs w:val="24"/>
          <w:lang w:eastAsia="ru-RU"/>
        </w:rPr>
      </w:pPr>
      <w:r w:rsidRPr="005A4672">
        <w:rPr>
          <w:rFonts w:ascii="Arial" w:eastAsia="Times New Roman" w:hAnsi="Arial" w:cs="Arial"/>
          <w:bCs/>
          <w:kern w:val="36"/>
          <w:sz w:val="24"/>
          <w:szCs w:val="24"/>
          <w:lang w:eastAsia="ru-RU"/>
        </w:rPr>
        <w:t>Понятие «благополучия детей» еще не имеет четкого определения</w:t>
      </w:r>
      <w:r w:rsidR="00EB78CB">
        <w:rPr>
          <w:rFonts w:ascii="Arial" w:eastAsia="Times New Roman" w:hAnsi="Arial" w:cs="Arial"/>
          <w:bCs/>
          <w:kern w:val="36"/>
          <w:sz w:val="24"/>
          <w:szCs w:val="24"/>
          <w:lang w:eastAsia="ru-RU"/>
        </w:rPr>
        <w:t>;</w:t>
      </w:r>
      <w:r w:rsidRPr="005A4672">
        <w:rPr>
          <w:rFonts w:ascii="Arial" w:eastAsia="Times New Roman" w:hAnsi="Arial" w:cs="Arial"/>
          <w:bCs/>
          <w:kern w:val="36"/>
          <w:sz w:val="24"/>
          <w:szCs w:val="24"/>
          <w:lang w:eastAsia="ru-RU"/>
        </w:rPr>
        <w:t xml:space="preserve"> </w:t>
      </w:r>
      <w:r w:rsidR="00EB78CB" w:rsidRPr="005A4672">
        <w:rPr>
          <w:rFonts w:ascii="Arial" w:eastAsia="Times New Roman" w:hAnsi="Arial" w:cs="Arial"/>
          <w:bCs/>
          <w:kern w:val="36"/>
          <w:sz w:val="24"/>
          <w:szCs w:val="24"/>
          <w:lang w:eastAsia="ru-RU"/>
        </w:rPr>
        <w:t xml:space="preserve">его </w:t>
      </w:r>
      <w:r w:rsidRPr="005A4672">
        <w:rPr>
          <w:rFonts w:ascii="Arial" w:eastAsia="Times New Roman" w:hAnsi="Arial" w:cs="Arial"/>
          <w:bCs/>
          <w:kern w:val="36"/>
          <w:sz w:val="24"/>
          <w:szCs w:val="24"/>
          <w:lang w:eastAsia="ru-RU"/>
        </w:rPr>
        <w:t>уточнение – важная методическая задача работы Фонда.</w:t>
      </w:r>
    </w:p>
    <w:p w14:paraId="12C3C406" w14:textId="76D139E4" w:rsidR="00775333" w:rsidRPr="005A4672" w:rsidRDefault="00035022" w:rsidP="00775333">
      <w:pPr>
        <w:spacing w:before="60" w:after="120" w:line="240" w:lineRule="auto"/>
        <w:jc w:val="both"/>
        <w:outlineLvl w:val="0"/>
        <w:rPr>
          <w:rFonts w:ascii="Arial" w:eastAsia="Times New Roman" w:hAnsi="Arial" w:cs="Arial"/>
          <w:bCs/>
          <w:kern w:val="36"/>
          <w:sz w:val="24"/>
          <w:szCs w:val="24"/>
          <w:lang w:eastAsia="ru-RU"/>
        </w:rPr>
      </w:pPr>
      <w:r w:rsidRPr="005A4672">
        <w:rPr>
          <w:rFonts w:ascii="Arial" w:eastAsia="Times New Roman" w:hAnsi="Arial" w:cs="Arial"/>
          <w:bCs/>
          <w:kern w:val="36"/>
          <w:sz w:val="24"/>
          <w:szCs w:val="24"/>
          <w:u w:val="single"/>
          <w:lang w:eastAsia="ru-RU"/>
        </w:rPr>
        <w:t xml:space="preserve">Для </w:t>
      </w:r>
      <w:r w:rsidR="00775333" w:rsidRPr="005A4672">
        <w:rPr>
          <w:rFonts w:ascii="Arial" w:eastAsia="Times New Roman" w:hAnsi="Arial" w:cs="Arial"/>
          <w:bCs/>
          <w:kern w:val="36"/>
          <w:sz w:val="24"/>
          <w:szCs w:val="24"/>
          <w:u w:val="single"/>
          <w:lang w:eastAsia="ru-RU"/>
        </w:rPr>
        <w:t>конкретизации</w:t>
      </w:r>
      <w:r w:rsidR="00775333" w:rsidRPr="005A4672">
        <w:rPr>
          <w:rFonts w:ascii="Arial" w:eastAsia="Times New Roman" w:hAnsi="Arial" w:cs="Arial"/>
          <w:bCs/>
          <w:i/>
          <w:kern w:val="36"/>
          <w:sz w:val="24"/>
          <w:szCs w:val="24"/>
          <w:u w:val="single"/>
          <w:lang w:eastAsia="ru-RU"/>
        </w:rPr>
        <w:t xml:space="preserve"> </w:t>
      </w:r>
      <w:r w:rsidR="00775333" w:rsidRPr="005A4672">
        <w:rPr>
          <w:rFonts w:ascii="Arial" w:eastAsia="Times New Roman" w:hAnsi="Arial" w:cs="Arial"/>
          <w:bCs/>
          <w:kern w:val="36"/>
          <w:sz w:val="24"/>
          <w:szCs w:val="24"/>
          <w:u w:val="single"/>
          <w:lang w:eastAsia="ru-RU"/>
        </w:rPr>
        <w:t>смысла</w:t>
      </w:r>
      <w:r w:rsidRPr="005A4672">
        <w:rPr>
          <w:rFonts w:ascii="Arial" w:eastAsia="Times New Roman" w:hAnsi="Arial" w:cs="Arial"/>
          <w:bCs/>
          <w:kern w:val="36"/>
          <w:sz w:val="24"/>
          <w:szCs w:val="24"/>
          <w:lang w:eastAsia="ru-RU"/>
        </w:rPr>
        <w:t xml:space="preserve"> показател</w:t>
      </w:r>
      <w:r w:rsidR="00775333" w:rsidRPr="005A4672">
        <w:rPr>
          <w:rFonts w:ascii="Arial" w:eastAsia="Times New Roman" w:hAnsi="Arial" w:cs="Arial"/>
          <w:bCs/>
          <w:kern w:val="36"/>
          <w:sz w:val="24"/>
          <w:szCs w:val="24"/>
          <w:lang w:eastAsia="ru-RU"/>
        </w:rPr>
        <w:t>я</w:t>
      </w:r>
      <w:r w:rsidRPr="005A4672">
        <w:rPr>
          <w:rFonts w:ascii="Arial" w:eastAsia="Times New Roman" w:hAnsi="Arial" w:cs="Arial"/>
          <w:bCs/>
          <w:kern w:val="36"/>
          <w:sz w:val="24"/>
          <w:szCs w:val="24"/>
          <w:lang w:eastAsia="ru-RU"/>
        </w:rPr>
        <w:t xml:space="preserve"> ориентируйтесь на подпункты </w:t>
      </w:r>
      <w:r w:rsidR="00EB78CB">
        <w:rPr>
          <w:rFonts w:ascii="Arial" w:eastAsia="Times New Roman" w:hAnsi="Arial" w:cs="Arial"/>
          <w:bCs/>
          <w:kern w:val="36"/>
          <w:sz w:val="24"/>
          <w:szCs w:val="24"/>
          <w:lang w:eastAsia="ru-RU"/>
        </w:rPr>
        <w:t>3</w:t>
      </w:r>
      <w:r w:rsidRPr="005A4672">
        <w:rPr>
          <w:rFonts w:ascii="Arial" w:eastAsia="Times New Roman" w:hAnsi="Arial" w:cs="Arial"/>
          <w:bCs/>
          <w:kern w:val="36"/>
          <w:sz w:val="24"/>
          <w:szCs w:val="24"/>
          <w:lang w:eastAsia="ru-RU"/>
        </w:rPr>
        <w:t xml:space="preserve">.1 – </w:t>
      </w:r>
      <w:r w:rsidR="00EB78CB">
        <w:rPr>
          <w:rFonts w:ascii="Arial" w:eastAsia="Times New Roman" w:hAnsi="Arial" w:cs="Arial"/>
          <w:bCs/>
          <w:kern w:val="36"/>
          <w:sz w:val="24"/>
          <w:szCs w:val="24"/>
          <w:lang w:eastAsia="ru-RU"/>
        </w:rPr>
        <w:t>3</w:t>
      </w:r>
      <w:r w:rsidRPr="005A4672">
        <w:rPr>
          <w:rFonts w:ascii="Arial" w:eastAsia="Times New Roman" w:hAnsi="Arial" w:cs="Arial"/>
          <w:bCs/>
          <w:kern w:val="36"/>
          <w:sz w:val="24"/>
          <w:szCs w:val="24"/>
          <w:lang w:eastAsia="ru-RU"/>
        </w:rPr>
        <w:t>.5</w:t>
      </w:r>
      <w:r w:rsidR="00152688" w:rsidRPr="005A4672">
        <w:rPr>
          <w:rFonts w:ascii="Arial" w:eastAsia="Times New Roman" w:hAnsi="Arial" w:cs="Arial"/>
          <w:bCs/>
          <w:kern w:val="36"/>
          <w:sz w:val="24"/>
          <w:szCs w:val="24"/>
          <w:lang w:eastAsia="ru-RU"/>
        </w:rPr>
        <w:t>.</w:t>
      </w:r>
      <w:r w:rsidR="00775333" w:rsidRPr="005A4672">
        <w:rPr>
          <w:rFonts w:ascii="Arial" w:eastAsia="Times New Roman" w:hAnsi="Arial" w:cs="Arial"/>
          <w:bCs/>
          <w:kern w:val="36"/>
          <w:sz w:val="24"/>
          <w:szCs w:val="24"/>
          <w:lang w:eastAsia="ru-RU"/>
        </w:rPr>
        <w:t xml:space="preserve"> </w:t>
      </w:r>
    </w:p>
    <w:p w14:paraId="14E10D86" w14:textId="7E555ED3" w:rsidR="00775333" w:rsidRPr="005A4672" w:rsidRDefault="00775333" w:rsidP="00775333">
      <w:pPr>
        <w:spacing w:before="60" w:after="120" w:line="240" w:lineRule="auto"/>
        <w:jc w:val="both"/>
        <w:outlineLvl w:val="0"/>
        <w:rPr>
          <w:rFonts w:ascii="Arial" w:eastAsia="Times New Roman" w:hAnsi="Arial" w:cs="Arial"/>
          <w:bCs/>
          <w:kern w:val="36"/>
          <w:sz w:val="24"/>
          <w:szCs w:val="24"/>
          <w:lang w:eastAsia="ru-RU"/>
        </w:rPr>
      </w:pPr>
      <w:r w:rsidRPr="005A4672">
        <w:rPr>
          <w:rFonts w:ascii="Arial" w:eastAsia="Times New Roman" w:hAnsi="Arial" w:cs="Arial"/>
          <w:bCs/>
          <w:kern w:val="36"/>
          <w:sz w:val="24"/>
          <w:szCs w:val="24"/>
          <w:lang w:eastAsia="ru-RU"/>
        </w:rPr>
        <w:t>Вы также можете добавить свой показатель (</w:t>
      </w:r>
      <w:r w:rsidR="00EB78CB">
        <w:rPr>
          <w:rFonts w:ascii="Arial" w:eastAsia="Times New Roman" w:hAnsi="Arial" w:cs="Arial"/>
          <w:bCs/>
          <w:kern w:val="36"/>
          <w:sz w:val="24"/>
          <w:szCs w:val="24"/>
          <w:lang w:eastAsia="ru-RU"/>
        </w:rPr>
        <w:t>3</w:t>
      </w:r>
      <w:r w:rsidRPr="005A4672">
        <w:rPr>
          <w:rFonts w:ascii="Arial" w:eastAsia="Times New Roman" w:hAnsi="Arial" w:cs="Arial"/>
          <w:bCs/>
          <w:kern w:val="36"/>
          <w:sz w:val="24"/>
          <w:szCs w:val="24"/>
          <w:lang w:eastAsia="ru-RU"/>
        </w:rPr>
        <w:t>.6), который отражает благополучие детей в логике вашего проекта.</w:t>
      </w:r>
    </w:p>
    <w:p w14:paraId="2B8EA28D" w14:textId="14B68113" w:rsidR="00EB78CB" w:rsidRPr="00EB78CB" w:rsidRDefault="00EB78CB" w:rsidP="00EB78CB">
      <w:pPr>
        <w:spacing w:before="60" w:after="120" w:line="240" w:lineRule="auto"/>
        <w:jc w:val="both"/>
        <w:outlineLvl w:val="0"/>
        <w:rPr>
          <w:rFonts w:ascii="Arial" w:hAnsi="Arial" w:cs="Arial"/>
          <w:sz w:val="24"/>
        </w:rPr>
      </w:pPr>
      <w:r w:rsidRPr="007B4C79">
        <w:rPr>
          <w:rFonts w:ascii="Arial" w:eastAsia="Times New Roman" w:hAnsi="Arial" w:cs="Arial"/>
          <w:b/>
          <w:bCs/>
          <w:kern w:val="36"/>
          <w:sz w:val="24"/>
          <w:szCs w:val="24"/>
          <w:lang w:eastAsia="ru-RU"/>
        </w:rPr>
        <w:t>Интересная математика</w:t>
      </w:r>
      <w:r w:rsidRPr="007B4C79">
        <w:rPr>
          <w:rFonts w:ascii="Arial" w:eastAsia="Times New Roman" w:hAnsi="Arial" w:cs="Arial"/>
          <w:bCs/>
          <w:kern w:val="36"/>
          <w:sz w:val="24"/>
          <w:szCs w:val="24"/>
          <w:lang w:eastAsia="ru-RU"/>
        </w:rPr>
        <w:t xml:space="preserve">: </w:t>
      </w:r>
      <w:r w:rsidRPr="007B4C79">
        <w:rPr>
          <w:rFonts w:ascii="Arial" w:hAnsi="Arial" w:cs="Arial"/>
          <w:sz w:val="24"/>
        </w:rPr>
        <w:t>когда значения по показателю 3 могут быть меньше или нулевыми, чем значения показателей 3.1-3.6.</w:t>
      </w:r>
      <w:r w:rsidRPr="00EB78CB">
        <w:rPr>
          <w:rFonts w:ascii="Arial" w:hAnsi="Arial" w:cs="Arial"/>
          <w:sz w:val="24"/>
        </w:rPr>
        <w:t xml:space="preserve"> </w:t>
      </w:r>
    </w:p>
    <w:p w14:paraId="19FEC57B" w14:textId="55B4D35E" w:rsidR="00EB78CB" w:rsidRPr="00EB78CB" w:rsidRDefault="00EB78CB" w:rsidP="00EB78CB">
      <w:pPr>
        <w:ind w:firstLine="360"/>
        <w:rPr>
          <w:rFonts w:ascii="Arial" w:hAnsi="Arial" w:cs="Arial"/>
          <w:sz w:val="24"/>
        </w:rPr>
      </w:pPr>
      <w:r w:rsidRPr="00EB78CB">
        <w:rPr>
          <w:rFonts w:ascii="Arial" w:hAnsi="Arial" w:cs="Arial"/>
          <w:sz w:val="24"/>
        </w:rPr>
        <w:t>Пример:</w:t>
      </w:r>
    </w:p>
    <w:p w14:paraId="5DEAB362" w14:textId="3FCF847D" w:rsidR="00EB78CB" w:rsidRPr="00EB78CB" w:rsidRDefault="00EB78CB" w:rsidP="00EB78CB">
      <w:pPr>
        <w:pStyle w:val="ac"/>
        <w:numPr>
          <w:ilvl w:val="0"/>
          <w:numId w:val="14"/>
        </w:numPr>
        <w:jc w:val="both"/>
        <w:rPr>
          <w:rFonts w:ascii="Arial" w:hAnsi="Arial" w:cs="Arial"/>
          <w:sz w:val="24"/>
        </w:rPr>
      </w:pPr>
      <w:r w:rsidRPr="00EB78CB">
        <w:rPr>
          <w:rFonts w:ascii="Arial" w:hAnsi="Arial" w:cs="Arial"/>
          <w:sz w:val="24"/>
        </w:rPr>
        <w:t xml:space="preserve">В </w:t>
      </w:r>
      <w:r>
        <w:rPr>
          <w:rFonts w:ascii="Arial" w:hAnsi="Arial" w:cs="Arial"/>
          <w:sz w:val="24"/>
        </w:rPr>
        <w:t>августе</w:t>
      </w:r>
      <w:r w:rsidRPr="00EB78CB">
        <w:rPr>
          <w:rFonts w:ascii="Arial" w:hAnsi="Arial" w:cs="Arial"/>
          <w:sz w:val="24"/>
        </w:rPr>
        <w:t xml:space="preserve"> </w:t>
      </w:r>
      <w:r w:rsidRPr="00EB78CB">
        <w:rPr>
          <w:rFonts w:ascii="Arial" w:hAnsi="Arial" w:cs="Arial"/>
          <w:b/>
          <w:sz w:val="24"/>
        </w:rPr>
        <w:t>4</w:t>
      </w:r>
      <w:r w:rsidRPr="00EB78CB">
        <w:rPr>
          <w:rFonts w:ascii="Arial" w:hAnsi="Arial" w:cs="Arial"/>
          <w:sz w:val="24"/>
        </w:rPr>
        <w:t xml:space="preserve"> ребенка улучшили физическое состояние и организация подтвердила это документами, учла их в целевых значениях и обозначила в мониторинговой таблице “в т.ч. новых” в показателе </w:t>
      </w:r>
      <w:r>
        <w:rPr>
          <w:rFonts w:ascii="Arial" w:hAnsi="Arial" w:cs="Arial"/>
          <w:b/>
          <w:sz w:val="24"/>
        </w:rPr>
        <w:t>3</w:t>
      </w:r>
      <w:r w:rsidRPr="00EB78CB">
        <w:rPr>
          <w:rFonts w:ascii="Arial" w:hAnsi="Arial" w:cs="Arial"/>
          <w:b/>
          <w:sz w:val="24"/>
        </w:rPr>
        <w:t>.2</w:t>
      </w:r>
      <w:r w:rsidRPr="00EB78CB">
        <w:rPr>
          <w:rFonts w:ascii="Arial" w:hAnsi="Arial" w:cs="Arial"/>
          <w:sz w:val="24"/>
        </w:rPr>
        <w:t xml:space="preserve"> и в показателе </w:t>
      </w:r>
      <w:r>
        <w:rPr>
          <w:rFonts w:ascii="Arial" w:hAnsi="Arial" w:cs="Arial"/>
          <w:b/>
          <w:sz w:val="24"/>
        </w:rPr>
        <w:t>3</w:t>
      </w:r>
      <w:r w:rsidRPr="00EB78CB">
        <w:rPr>
          <w:rFonts w:ascii="Arial" w:hAnsi="Arial" w:cs="Arial"/>
          <w:sz w:val="24"/>
        </w:rPr>
        <w:t>.</w:t>
      </w:r>
    </w:p>
    <w:tbl>
      <w:tblPr>
        <w:tblW w:w="9398" w:type="dxa"/>
        <w:tblInd w:w="421" w:type="dxa"/>
        <w:tblLook w:val="04A0" w:firstRow="1" w:lastRow="0" w:firstColumn="1" w:lastColumn="0" w:noHBand="0" w:noVBand="1"/>
      </w:tblPr>
      <w:tblGrid>
        <w:gridCol w:w="672"/>
        <w:gridCol w:w="5896"/>
        <w:gridCol w:w="1415"/>
        <w:gridCol w:w="1415"/>
      </w:tblGrid>
      <w:tr w:rsidR="00EB78CB" w:rsidRPr="00EB78CB" w14:paraId="20889848" w14:textId="77777777" w:rsidTr="00EB78CB">
        <w:trPr>
          <w:trHeight w:val="299"/>
        </w:trPr>
        <w:tc>
          <w:tcPr>
            <w:tcW w:w="672" w:type="dxa"/>
            <w:vMerge w:val="restart"/>
            <w:tcBorders>
              <w:top w:val="single" w:sz="4" w:space="0" w:color="000000"/>
              <w:left w:val="single" w:sz="4" w:space="0" w:color="000000"/>
              <w:right w:val="single" w:sz="4" w:space="0" w:color="000000"/>
            </w:tcBorders>
            <w:shd w:val="clear" w:color="auto" w:fill="auto"/>
            <w:vAlign w:val="bottom"/>
          </w:tcPr>
          <w:p w14:paraId="0FF09D2F" w14:textId="77777777" w:rsidR="00EB78CB" w:rsidRPr="00EB78CB" w:rsidRDefault="00EB78CB" w:rsidP="003922F0">
            <w:pPr>
              <w:spacing w:after="0" w:line="240" w:lineRule="auto"/>
              <w:jc w:val="right"/>
              <w:rPr>
                <w:rFonts w:ascii="Arial" w:eastAsia="Times New Roman" w:hAnsi="Arial" w:cs="Arial"/>
                <w:color w:val="000000"/>
                <w:lang w:eastAsia="ru-RU"/>
              </w:rPr>
            </w:pPr>
          </w:p>
        </w:tc>
        <w:tc>
          <w:tcPr>
            <w:tcW w:w="5896" w:type="dxa"/>
            <w:vMerge w:val="restart"/>
            <w:tcBorders>
              <w:top w:val="single" w:sz="4" w:space="0" w:color="000000"/>
              <w:left w:val="nil"/>
              <w:right w:val="single" w:sz="4" w:space="0" w:color="000000"/>
            </w:tcBorders>
            <w:shd w:val="clear" w:color="auto" w:fill="auto"/>
            <w:vAlign w:val="bottom"/>
          </w:tcPr>
          <w:p w14:paraId="1CCABABD" w14:textId="77777777" w:rsidR="00EB78CB" w:rsidRPr="00EB78CB" w:rsidRDefault="00EB78CB" w:rsidP="003922F0">
            <w:pPr>
              <w:spacing w:after="0" w:line="240" w:lineRule="auto"/>
              <w:rPr>
                <w:rFonts w:ascii="Arial" w:eastAsia="Times New Roman" w:hAnsi="Arial" w:cs="Arial"/>
                <w:b/>
                <w:bCs/>
                <w:color w:val="000000"/>
                <w:lang w:eastAsia="ru-RU"/>
              </w:rPr>
            </w:pPr>
          </w:p>
        </w:tc>
        <w:tc>
          <w:tcPr>
            <w:tcW w:w="2830" w:type="dxa"/>
            <w:gridSpan w:val="2"/>
            <w:tcBorders>
              <w:top w:val="single" w:sz="4" w:space="0" w:color="000000"/>
              <w:left w:val="nil"/>
              <w:bottom w:val="single" w:sz="4" w:space="0" w:color="000000"/>
              <w:right w:val="single" w:sz="4" w:space="0" w:color="000000"/>
            </w:tcBorders>
            <w:shd w:val="clear" w:color="auto" w:fill="auto"/>
            <w:vAlign w:val="bottom"/>
          </w:tcPr>
          <w:p w14:paraId="286AB403" w14:textId="2B4BA525" w:rsidR="00EB78CB" w:rsidRPr="00EB78CB" w:rsidRDefault="00EB78CB" w:rsidP="003922F0">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Август</w:t>
            </w:r>
          </w:p>
        </w:tc>
      </w:tr>
      <w:tr w:rsidR="00EB78CB" w:rsidRPr="00EB78CB" w14:paraId="022E8D21" w14:textId="77777777" w:rsidTr="00EB78CB">
        <w:trPr>
          <w:trHeight w:val="299"/>
        </w:trPr>
        <w:tc>
          <w:tcPr>
            <w:tcW w:w="672" w:type="dxa"/>
            <w:vMerge/>
            <w:tcBorders>
              <w:left w:val="single" w:sz="4" w:space="0" w:color="000000"/>
              <w:bottom w:val="single" w:sz="4" w:space="0" w:color="000000"/>
              <w:right w:val="single" w:sz="4" w:space="0" w:color="000000"/>
            </w:tcBorders>
            <w:shd w:val="clear" w:color="auto" w:fill="auto"/>
            <w:vAlign w:val="bottom"/>
          </w:tcPr>
          <w:p w14:paraId="3346B6AF" w14:textId="77777777" w:rsidR="00EB78CB" w:rsidRPr="00EB78CB" w:rsidRDefault="00EB78CB" w:rsidP="003922F0">
            <w:pPr>
              <w:spacing w:after="0" w:line="240" w:lineRule="auto"/>
              <w:jc w:val="right"/>
              <w:rPr>
                <w:rFonts w:ascii="Arial" w:eastAsia="Times New Roman" w:hAnsi="Arial" w:cs="Arial"/>
                <w:color w:val="000000"/>
                <w:lang w:eastAsia="ru-RU"/>
              </w:rPr>
            </w:pPr>
          </w:p>
        </w:tc>
        <w:tc>
          <w:tcPr>
            <w:tcW w:w="5896" w:type="dxa"/>
            <w:vMerge/>
            <w:tcBorders>
              <w:left w:val="nil"/>
              <w:bottom w:val="single" w:sz="4" w:space="0" w:color="000000"/>
              <w:right w:val="single" w:sz="4" w:space="0" w:color="000000"/>
            </w:tcBorders>
            <w:shd w:val="clear" w:color="auto" w:fill="auto"/>
            <w:vAlign w:val="bottom"/>
          </w:tcPr>
          <w:p w14:paraId="3ADB17B7" w14:textId="77777777" w:rsidR="00EB78CB" w:rsidRPr="00EB78CB" w:rsidRDefault="00EB78CB" w:rsidP="003922F0">
            <w:pPr>
              <w:spacing w:after="0" w:line="240" w:lineRule="auto"/>
              <w:rPr>
                <w:rFonts w:ascii="Arial" w:eastAsia="Times New Roman" w:hAnsi="Arial" w:cs="Arial"/>
                <w:b/>
                <w:bCs/>
                <w:color w:val="000000"/>
                <w:lang w:eastAsia="ru-RU"/>
              </w:rPr>
            </w:pPr>
          </w:p>
        </w:tc>
        <w:tc>
          <w:tcPr>
            <w:tcW w:w="1415" w:type="dxa"/>
            <w:tcBorders>
              <w:top w:val="single" w:sz="4" w:space="0" w:color="000000"/>
              <w:left w:val="nil"/>
              <w:bottom w:val="single" w:sz="4" w:space="0" w:color="000000"/>
              <w:right w:val="single" w:sz="4" w:space="0" w:color="000000"/>
            </w:tcBorders>
            <w:shd w:val="clear" w:color="auto" w:fill="auto"/>
            <w:vAlign w:val="center"/>
          </w:tcPr>
          <w:p w14:paraId="02298D8B" w14:textId="77777777" w:rsidR="00EB78CB" w:rsidRPr="00EB78CB" w:rsidRDefault="00EB78CB" w:rsidP="00EB78CB">
            <w:pPr>
              <w:spacing w:after="0" w:line="240" w:lineRule="auto"/>
              <w:jc w:val="center"/>
              <w:rPr>
                <w:rFonts w:ascii="Arial" w:eastAsia="Times New Roman" w:hAnsi="Arial" w:cs="Arial"/>
                <w:color w:val="000000"/>
                <w:lang w:eastAsia="ru-RU"/>
              </w:rPr>
            </w:pPr>
            <w:r w:rsidRPr="00EB78CB">
              <w:rPr>
                <w:rFonts w:ascii="Arial" w:eastAsia="Times New Roman" w:hAnsi="Arial" w:cs="Arial"/>
                <w:color w:val="000000"/>
                <w:lang w:eastAsia="ru-RU"/>
              </w:rPr>
              <w:t>Всего</w:t>
            </w:r>
          </w:p>
        </w:tc>
        <w:tc>
          <w:tcPr>
            <w:tcW w:w="1415" w:type="dxa"/>
            <w:tcBorders>
              <w:top w:val="single" w:sz="4" w:space="0" w:color="000000"/>
              <w:left w:val="nil"/>
              <w:bottom w:val="single" w:sz="4" w:space="0" w:color="000000"/>
              <w:right w:val="single" w:sz="4" w:space="0" w:color="000000"/>
            </w:tcBorders>
            <w:shd w:val="clear" w:color="auto" w:fill="auto"/>
            <w:vAlign w:val="center"/>
          </w:tcPr>
          <w:p w14:paraId="0F27BA9B" w14:textId="77777777" w:rsidR="00EB78CB" w:rsidRPr="00EB78CB" w:rsidRDefault="00EB78CB" w:rsidP="00EB78CB">
            <w:pPr>
              <w:spacing w:after="0" w:line="240" w:lineRule="auto"/>
              <w:jc w:val="center"/>
              <w:rPr>
                <w:rFonts w:ascii="Arial" w:eastAsia="Times New Roman" w:hAnsi="Arial" w:cs="Arial"/>
                <w:color w:val="000000"/>
                <w:lang w:eastAsia="ru-RU"/>
              </w:rPr>
            </w:pPr>
            <w:r w:rsidRPr="00EB78CB">
              <w:rPr>
                <w:rFonts w:ascii="Arial" w:eastAsia="Times New Roman" w:hAnsi="Arial" w:cs="Arial"/>
                <w:color w:val="000000"/>
                <w:lang w:eastAsia="ru-RU"/>
              </w:rPr>
              <w:t>В т.ч. новых</w:t>
            </w:r>
          </w:p>
        </w:tc>
      </w:tr>
      <w:tr w:rsidR="00EB78CB" w:rsidRPr="00EB78CB" w14:paraId="744BA638" w14:textId="77777777" w:rsidTr="00EB78CB">
        <w:trPr>
          <w:trHeight w:val="299"/>
        </w:trPr>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8D3AC" w14:textId="190BD486" w:rsidR="00EB78CB" w:rsidRPr="00EB78CB" w:rsidRDefault="00EB78CB" w:rsidP="00EB78CB">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w:t>
            </w:r>
          </w:p>
        </w:tc>
        <w:tc>
          <w:tcPr>
            <w:tcW w:w="5896" w:type="dxa"/>
            <w:tcBorders>
              <w:top w:val="single" w:sz="4" w:space="0" w:color="000000"/>
              <w:left w:val="nil"/>
              <w:bottom w:val="single" w:sz="4" w:space="0" w:color="000000"/>
              <w:right w:val="single" w:sz="4" w:space="0" w:color="000000"/>
            </w:tcBorders>
            <w:shd w:val="clear" w:color="auto" w:fill="auto"/>
            <w:vAlign w:val="bottom"/>
          </w:tcPr>
          <w:p w14:paraId="550D5F87" w14:textId="77777777" w:rsidR="00EB78CB" w:rsidRPr="00EB78CB" w:rsidRDefault="00EB78CB" w:rsidP="003922F0">
            <w:pPr>
              <w:spacing w:after="0" w:line="240" w:lineRule="auto"/>
              <w:rPr>
                <w:rFonts w:ascii="Arial" w:eastAsia="Times New Roman" w:hAnsi="Arial" w:cs="Arial"/>
                <w:b/>
                <w:bCs/>
                <w:color w:val="000000"/>
                <w:lang w:eastAsia="ru-RU"/>
              </w:rPr>
            </w:pPr>
            <w:r w:rsidRPr="00EB78CB">
              <w:rPr>
                <w:rFonts w:ascii="Arial" w:eastAsia="Times New Roman" w:hAnsi="Arial" w:cs="Arial"/>
                <w:b/>
                <w:bCs/>
                <w:color w:val="000000"/>
                <w:lang w:eastAsia="ru-RU"/>
              </w:rPr>
              <w:t>Количество детей, улучшивших своё благополучие</w:t>
            </w:r>
          </w:p>
        </w:tc>
        <w:tc>
          <w:tcPr>
            <w:tcW w:w="1415" w:type="dxa"/>
            <w:tcBorders>
              <w:top w:val="single" w:sz="4" w:space="0" w:color="000000"/>
              <w:left w:val="nil"/>
              <w:bottom w:val="single" w:sz="4" w:space="0" w:color="000000"/>
              <w:right w:val="single" w:sz="4" w:space="0" w:color="000000"/>
            </w:tcBorders>
            <w:shd w:val="clear" w:color="auto" w:fill="auto"/>
            <w:vAlign w:val="center"/>
          </w:tcPr>
          <w:p w14:paraId="7D169A0D" w14:textId="77777777" w:rsidR="00EB78CB" w:rsidRPr="00EB78CB" w:rsidRDefault="00EB78CB" w:rsidP="00EB78CB">
            <w:pPr>
              <w:spacing w:after="0" w:line="240" w:lineRule="auto"/>
              <w:jc w:val="center"/>
              <w:rPr>
                <w:rFonts w:ascii="Arial" w:eastAsia="Times New Roman" w:hAnsi="Arial" w:cs="Arial"/>
                <w:b/>
                <w:color w:val="000000"/>
                <w:lang w:eastAsia="ru-RU"/>
              </w:rPr>
            </w:pPr>
            <w:r w:rsidRPr="00EB78CB">
              <w:rPr>
                <w:rFonts w:ascii="Arial" w:eastAsia="Times New Roman" w:hAnsi="Arial" w:cs="Arial"/>
                <w:b/>
                <w:color w:val="000000"/>
                <w:lang w:eastAsia="ru-RU"/>
              </w:rPr>
              <w:t>4</w:t>
            </w:r>
          </w:p>
        </w:tc>
        <w:tc>
          <w:tcPr>
            <w:tcW w:w="1415" w:type="dxa"/>
            <w:tcBorders>
              <w:top w:val="single" w:sz="4" w:space="0" w:color="000000"/>
              <w:left w:val="nil"/>
              <w:bottom w:val="single" w:sz="4" w:space="0" w:color="000000"/>
              <w:right w:val="single" w:sz="4" w:space="0" w:color="000000"/>
            </w:tcBorders>
            <w:shd w:val="clear" w:color="auto" w:fill="auto"/>
            <w:vAlign w:val="center"/>
          </w:tcPr>
          <w:p w14:paraId="6720E705" w14:textId="77777777" w:rsidR="00EB78CB" w:rsidRPr="00EB78CB" w:rsidRDefault="00EB78CB" w:rsidP="00EB78CB">
            <w:pPr>
              <w:spacing w:after="0" w:line="240" w:lineRule="auto"/>
              <w:jc w:val="center"/>
              <w:rPr>
                <w:rFonts w:ascii="Arial" w:eastAsia="Times New Roman" w:hAnsi="Arial" w:cs="Arial"/>
                <w:b/>
                <w:color w:val="000000"/>
                <w:lang w:eastAsia="ru-RU"/>
              </w:rPr>
            </w:pPr>
            <w:r w:rsidRPr="00EB78CB">
              <w:rPr>
                <w:rFonts w:ascii="Arial" w:eastAsia="Times New Roman" w:hAnsi="Arial" w:cs="Arial"/>
                <w:b/>
                <w:color w:val="000000"/>
                <w:lang w:eastAsia="ru-RU"/>
              </w:rPr>
              <w:t>4</w:t>
            </w:r>
          </w:p>
        </w:tc>
      </w:tr>
      <w:tr w:rsidR="00EB78CB" w:rsidRPr="00EB78CB" w14:paraId="086EDB08" w14:textId="77777777" w:rsidTr="00EB78CB">
        <w:trPr>
          <w:trHeight w:val="299"/>
        </w:trPr>
        <w:tc>
          <w:tcPr>
            <w:tcW w:w="672" w:type="dxa"/>
            <w:tcBorders>
              <w:top w:val="nil"/>
              <w:left w:val="single" w:sz="4" w:space="0" w:color="000000"/>
              <w:bottom w:val="single" w:sz="4" w:space="0" w:color="000000"/>
              <w:right w:val="single" w:sz="4" w:space="0" w:color="000000"/>
            </w:tcBorders>
            <w:shd w:val="clear" w:color="auto" w:fill="auto"/>
            <w:vAlign w:val="center"/>
            <w:hideMark/>
          </w:tcPr>
          <w:p w14:paraId="1534B8C5" w14:textId="11A754CD" w:rsidR="00EB78CB" w:rsidRPr="00EB78CB" w:rsidRDefault="00EB78CB" w:rsidP="00EB78CB">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w:t>
            </w:r>
            <w:r w:rsidRPr="00EB78CB">
              <w:rPr>
                <w:rFonts w:ascii="Arial" w:eastAsia="Times New Roman" w:hAnsi="Arial" w:cs="Arial"/>
                <w:color w:val="000000"/>
                <w:lang w:eastAsia="ru-RU"/>
              </w:rPr>
              <w:t>.1</w:t>
            </w:r>
          </w:p>
        </w:tc>
        <w:tc>
          <w:tcPr>
            <w:tcW w:w="5896" w:type="dxa"/>
            <w:tcBorders>
              <w:top w:val="nil"/>
              <w:left w:val="nil"/>
              <w:bottom w:val="single" w:sz="4" w:space="0" w:color="000000"/>
              <w:right w:val="single" w:sz="4" w:space="0" w:color="000000"/>
            </w:tcBorders>
            <w:shd w:val="clear" w:color="auto" w:fill="auto"/>
            <w:vAlign w:val="bottom"/>
            <w:hideMark/>
          </w:tcPr>
          <w:p w14:paraId="22A10BF3" w14:textId="77777777" w:rsidR="00EB78CB" w:rsidRPr="00EB78CB" w:rsidRDefault="00EB78CB" w:rsidP="003922F0">
            <w:pPr>
              <w:spacing w:after="0" w:line="240" w:lineRule="auto"/>
              <w:rPr>
                <w:rFonts w:ascii="Arial" w:eastAsia="Times New Roman" w:hAnsi="Arial" w:cs="Arial"/>
                <w:color w:val="000000"/>
                <w:lang w:eastAsia="ru-RU"/>
              </w:rPr>
            </w:pPr>
            <w:r w:rsidRPr="00EB78CB">
              <w:rPr>
                <w:rFonts w:ascii="Arial" w:eastAsia="Times New Roman" w:hAnsi="Arial" w:cs="Arial"/>
                <w:color w:val="000000"/>
                <w:lang w:eastAsia="ru-RU"/>
              </w:rPr>
              <w:t>в т.ч. улучшивших психическое состояние</w:t>
            </w:r>
          </w:p>
        </w:tc>
        <w:tc>
          <w:tcPr>
            <w:tcW w:w="1415" w:type="dxa"/>
            <w:tcBorders>
              <w:top w:val="nil"/>
              <w:left w:val="nil"/>
              <w:bottom w:val="single" w:sz="4" w:space="0" w:color="000000"/>
              <w:right w:val="single" w:sz="4" w:space="0" w:color="000000"/>
            </w:tcBorders>
            <w:shd w:val="clear" w:color="auto" w:fill="auto"/>
            <w:vAlign w:val="center"/>
            <w:hideMark/>
          </w:tcPr>
          <w:p w14:paraId="17542D77" w14:textId="77777777" w:rsidR="00EB78CB" w:rsidRPr="00EB78CB" w:rsidRDefault="00EB78CB" w:rsidP="00EB78CB">
            <w:pPr>
              <w:spacing w:after="0" w:line="240" w:lineRule="auto"/>
              <w:jc w:val="center"/>
              <w:rPr>
                <w:rFonts w:ascii="Arial" w:eastAsia="Times New Roman" w:hAnsi="Arial" w:cs="Arial"/>
                <w:color w:val="000000"/>
                <w:lang w:eastAsia="ru-RU"/>
              </w:rPr>
            </w:pPr>
            <w:r w:rsidRPr="00EB78CB">
              <w:rPr>
                <w:rFonts w:ascii="Arial" w:eastAsia="Times New Roman" w:hAnsi="Arial" w:cs="Arial"/>
                <w:color w:val="000000"/>
                <w:lang w:eastAsia="ru-RU"/>
              </w:rPr>
              <w:t>0</w:t>
            </w:r>
          </w:p>
        </w:tc>
        <w:tc>
          <w:tcPr>
            <w:tcW w:w="1415" w:type="dxa"/>
            <w:tcBorders>
              <w:top w:val="nil"/>
              <w:left w:val="nil"/>
              <w:bottom w:val="single" w:sz="4" w:space="0" w:color="000000"/>
              <w:right w:val="single" w:sz="4" w:space="0" w:color="000000"/>
            </w:tcBorders>
            <w:shd w:val="clear" w:color="auto" w:fill="auto"/>
            <w:vAlign w:val="center"/>
            <w:hideMark/>
          </w:tcPr>
          <w:p w14:paraId="1360ECF3" w14:textId="77777777" w:rsidR="00EB78CB" w:rsidRPr="00EB78CB" w:rsidRDefault="00EB78CB" w:rsidP="00EB78CB">
            <w:pPr>
              <w:spacing w:after="0" w:line="240" w:lineRule="auto"/>
              <w:jc w:val="center"/>
              <w:rPr>
                <w:rFonts w:ascii="Arial" w:eastAsia="Times New Roman" w:hAnsi="Arial" w:cs="Arial"/>
                <w:color w:val="000000"/>
                <w:lang w:eastAsia="ru-RU"/>
              </w:rPr>
            </w:pPr>
            <w:r w:rsidRPr="00EB78CB">
              <w:rPr>
                <w:rFonts w:ascii="Arial" w:eastAsia="Times New Roman" w:hAnsi="Arial" w:cs="Arial"/>
                <w:color w:val="000000"/>
                <w:lang w:eastAsia="ru-RU"/>
              </w:rPr>
              <w:t>0</w:t>
            </w:r>
          </w:p>
        </w:tc>
      </w:tr>
      <w:tr w:rsidR="00EB78CB" w:rsidRPr="00EB78CB" w14:paraId="64DDBA17" w14:textId="77777777" w:rsidTr="00EB78CB">
        <w:trPr>
          <w:trHeight w:val="299"/>
        </w:trPr>
        <w:tc>
          <w:tcPr>
            <w:tcW w:w="672" w:type="dxa"/>
            <w:tcBorders>
              <w:top w:val="nil"/>
              <w:left w:val="single" w:sz="4" w:space="0" w:color="000000"/>
              <w:bottom w:val="single" w:sz="4" w:space="0" w:color="000000"/>
              <w:right w:val="single" w:sz="4" w:space="0" w:color="000000"/>
            </w:tcBorders>
            <w:shd w:val="clear" w:color="auto" w:fill="auto"/>
            <w:vAlign w:val="center"/>
            <w:hideMark/>
          </w:tcPr>
          <w:p w14:paraId="1FD57097" w14:textId="74F812FA" w:rsidR="00EB78CB" w:rsidRPr="00EB78CB" w:rsidRDefault="00EB78CB" w:rsidP="00EB78CB">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w:t>
            </w:r>
            <w:r w:rsidRPr="00EB78CB">
              <w:rPr>
                <w:rFonts w:ascii="Arial" w:eastAsia="Times New Roman" w:hAnsi="Arial" w:cs="Arial"/>
                <w:color w:val="000000"/>
                <w:lang w:eastAsia="ru-RU"/>
              </w:rPr>
              <w:t>.2</w:t>
            </w:r>
          </w:p>
        </w:tc>
        <w:tc>
          <w:tcPr>
            <w:tcW w:w="5896" w:type="dxa"/>
            <w:tcBorders>
              <w:top w:val="nil"/>
              <w:left w:val="nil"/>
              <w:bottom w:val="single" w:sz="4" w:space="0" w:color="000000"/>
              <w:right w:val="single" w:sz="4" w:space="0" w:color="000000"/>
            </w:tcBorders>
            <w:shd w:val="clear" w:color="auto" w:fill="auto"/>
            <w:vAlign w:val="bottom"/>
            <w:hideMark/>
          </w:tcPr>
          <w:p w14:paraId="5A4D0A8D" w14:textId="77777777" w:rsidR="00EB78CB" w:rsidRPr="00EB78CB" w:rsidRDefault="00EB78CB" w:rsidP="003922F0">
            <w:pPr>
              <w:spacing w:after="0" w:line="240" w:lineRule="auto"/>
              <w:rPr>
                <w:rFonts w:ascii="Arial" w:eastAsia="Times New Roman" w:hAnsi="Arial" w:cs="Arial"/>
                <w:color w:val="000000"/>
                <w:lang w:eastAsia="ru-RU"/>
              </w:rPr>
            </w:pPr>
            <w:r w:rsidRPr="00EB78CB">
              <w:rPr>
                <w:rFonts w:ascii="Arial" w:eastAsia="Times New Roman" w:hAnsi="Arial" w:cs="Arial"/>
                <w:color w:val="000000"/>
                <w:lang w:eastAsia="ru-RU"/>
              </w:rPr>
              <w:t>в т.ч. улучшивших физическое состояние</w:t>
            </w:r>
          </w:p>
        </w:tc>
        <w:tc>
          <w:tcPr>
            <w:tcW w:w="1415" w:type="dxa"/>
            <w:tcBorders>
              <w:top w:val="nil"/>
              <w:left w:val="nil"/>
              <w:bottom w:val="single" w:sz="4" w:space="0" w:color="000000"/>
              <w:right w:val="single" w:sz="4" w:space="0" w:color="000000"/>
            </w:tcBorders>
            <w:shd w:val="clear" w:color="auto" w:fill="auto"/>
            <w:vAlign w:val="center"/>
            <w:hideMark/>
          </w:tcPr>
          <w:p w14:paraId="589A97D1" w14:textId="77777777" w:rsidR="00EB78CB" w:rsidRPr="00EB78CB" w:rsidRDefault="00EB78CB" w:rsidP="00EB78CB">
            <w:pPr>
              <w:spacing w:after="0" w:line="240" w:lineRule="auto"/>
              <w:jc w:val="center"/>
              <w:rPr>
                <w:rFonts w:ascii="Arial" w:eastAsia="Times New Roman" w:hAnsi="Arial" w:cs="Arial"/>
                <w:b/>
                <w:color w:val="000000"/>
                <w:lang w:eastAsia="ru-RU"/>
              </w:rPr>
            </w:pPr>
            <w:r w:rsidRPr="00EB78CB">
              <w:rPr>
                <w:rFonts w:ascii="Arial" w:eastAsia="Times New Roman" w:hAnsi="Arial" w:cs="Arial"/>
                <w:b/>
                <w:color w:val="000000"/>
                <w:lang w:eastAsia="ru-RU"/>
              </w:rPr>
              <w:t>4</w:t>
            </w:r>
          </w:p>
        </w:tc>
        <w:tc>
          <w:tcPr>
            <w:tcW w:w="1415" w:type="dxa"/>
            <w:tcBorders>
              <w:top w:val="nil"/>
              <w:left w:val="nil"/>
              <w:bottom w:val="single" w:sz="4" w:space="0" w:color="000000"/>
              <w:right w:val="single" w:sz="4" w:space="0" w:color="000000"/>
            </w:tcBorders>
            <w:shd w:val="clear" w:color="auto" w:fill="auto"/>
            <w:vAlign w:val="center"/>
            <w:hideMark/>
          </w:tcPr>
          <w:p w14:paraId="3DBF098A" w14:textId="77777777" w:rsidR="00EB78CB" w:rsidRPr="00EB78CB" w:rsidRDefault="00EB78CB" w:rsidP="00EB78CB">
            <w:pPr>
              <w:spacing w:after="0" w:line="240" w:lineRule="auto"/>
              <w:jc w:val="center"/>
              <w:rPr>
                <w:rFonts w:ascii="Arial" w:eastAsia="Times New Roman" w:hAnsi="Arial" w:cs="Arial"/>
                <w:b/>
                <w:color w:val="000000"/>
                <w:lang w:eastAsia="ru-RU"/>
              </w:rPr>
            </w:pPr>
            <w:r w:rsidRPr="00EB78CB">
              <w:rPr>
                <w:rFonts w:ascii="Arial" w:eastAsia="Times New Roman" w:hAnsi="Arial" w:cs="Arial"/>
                <w:b/>
                <w:color w:val="000000"/>
                <w:lang w:eastAsia="ru-RU"/>
              </w:rPr>
              <w:t>4</w:t>
            </w:r>
          </w:p>
        </w:tc>
      </w:tr>
      <w:tr w:rsidR="00EB78CB" w:rsidRPr="00EB78CB" w14:paraId="66CDB72D" w14:textId="77777777" w:rsidTr="00EB78CB">
        <w:trPr>
          <w:trHeight w:val="299"/>
        </w:trPr>
        <w:tc>
          <w:tcPr>
            <w:tcW w:w="672" w:type="dxa"/>
            <w:tcBorders>
              <w:top w:val="nil"/>
              <w:left w:val="single" w:sz="4" w:space="0" w:color="000000"/>
              <w:bottom w:val="single" w:sz="4" w:space="0" w:color="000000"/>
              <w:right w:val="single" w:sz="4" w:space="0" w:color="000000"/>
            </w:tcBorders>
            <w:shd w:val="clear" w:color="auto" w:fill="auto"/>
            <w:vAlign w:val="center"/>
            <w:hideMark/>
          </w:tcPr>
          <w:p w14:paraId="2938DEB9" w14:textId="44ECFEA1" w:rsidR="00EB78CB" w:rsidRPr="00EB78CB" w:rsidRDefault="00EB78CB" w:rsidP="00EB78CB">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w:t>
            </w:r>
            <w:r w:rsidRPr="00EB78CB">
              <w:rPr>
                <w:rFonts w:ascii="Arial" w:eastAsia="Times New Roman" w:hAnsi="Arial" w:cs="Arial"/>
                <w:color w:val="000000"/>
                <w:lang w:eastAsia="ru-RU"/>
              </w:rPr>
              <w:t>.3</w:t>
            </w:r>
          </w:p>
        </w:tc>
        <w:tc>
          <w:tcPr>
            <w:tcW w:w="5896" w:type="dxa"/>
            <w:tcBorders>
              <w:top w:val="nil"/>
              <w:left w:val="nil"/>
              <w:bottom w:val="single" w:sz="4" w:space="0" w:color="000000"/>
              <w:right w:val="single" w:sz="4" w:space="0" w:color="000000"/>
            </w:tcBorders>
            <w:shd w:val="clear" w:color="auto" w:fill="auto"/>
            <w:vAlign w:val="bottom"/>
            <w:hideMark/>
          </w:tcPr>
          <w:p w14:paraId="05C514EF" w14:textId="77777777" w:rsidR="00EB78CB" w:rsidRPr="00EB78CB" w:rsidRDefault="00EB78CB" w:rsidP="003922F0">
            <w:pPr>
              <w:spacing w:after="0" w:line="240" w:lineRule="auto"/>
              <w:rPr>
                <w:rFonts w:ascii="Arial" w:eastAsia="Times New Roman" w:hAnsi="Arial" w:cs="Arial"/>
                <w:color w:val="000000"/>
                <w:lang w:eastAsia="ru-RU"/>
              </w:rPr>
            </w:pPr>
            <w:r w:rsidRPr="00EB78CB">
              <w:rPr>
                <w:rFonts w:ascii="Arial" w:eastAsia="Times New Roman" w:hAnsi="Arial" w:cs="Arial"/>
                <w:color w:val="000000"/>
                <w:lang w:eastAsia="ru-RU"/>
              </w:rPr>
              <w:t>в т.ч. повысивших уровень развития, навыков</w:t>
            </w:r>
          </w:p>
        </w:tc>
        <w:tc>
          <w:tcPr>
            <w:tcW w:w="1415" w:type="dxa"/>
            <w:tcBorders>
              <w:top w:val="nil"/>
              <w:left w:val="nil"/>
              <w:bottom w:val="single" w:sz="4" w:space="0" w:color="000000"/>
              <w:right w:val="single" w:sz="4" w:space="0" w:color="000000"/>
            </w:tcBorders>
            <w:shd w:val="clear" w:color="auto" w:fill="auto"/>
            <w:vAlign w:val="center"/>
            <w:hideMark/>
          </w:tcPr>
          <w:p w14:paraId="74C0D15D" w14:textId="77777777" w:rsidR="00EB78CB" w:rsidRPr="00EB78CB" w:rsidRDefault="00EB78CB" w:rsidP="00EB78CB">
            <w:pPr>
              <w:spacing w:after="0" w:line="240" w:lineRule="auto"/>
              <w:jc w:val="center"/>
              <w:rPr>
                <w:rFonts w:ascii="Arial" w:eastAsia="Times New Roman" w:hAnsi="Arial" w:cs="Arial"/>
                <w:color w:val="000000"/>
                <w:lang w:eastAsia="ru-RU"/>
              </w:rPr>
            </w:pPr>
            <w:r w:rsidRPr="00EB78CB">
              <w:rPr>
                <w:rFonts w:ascii="Arial" w:eastAsia="Times New Roman" w:hAnsi="Arial" w:cs="Arial"/>
                <w:color w:val="000000"/>
                <w:lang w:eastAsia="ru-RU"/>
              </w:rPr>
              <w:t>0</w:t>
            </w:r>
          </w:p>
        </w:tc>
        <w:tc>
          <w:tcPr>
            <w:tcW w:w="1415" w:type="dxa"/>
            <w:tcBorders>
              <w:top w:val="nil"/>
              <w:left w:val="nil"/>
              <w:bottom w:val="single" w:sz="4" w:space="0" w:color="000000"/>
              <w:right w:val="single" w:sz="4" w:space="0" w:color="000000"/>
            </w:tcBorders>
            <w:shd w:val="clear" w:color="auto" w:fill="auto"/>
            <w:vAlign w:val="center"/>
            <w:hideMark/>
          </w:tcPr>
          <w:p w14:paraId="242CD400" w14:textId="77777777" w:rsidR="00EB78CB" w:rsidRPr="00EB78CB" w:rsidRDefault="00EB78CB" w:rsidP="00EB78CB">
            <w:pPr>
              <w:spacing w:after="0" w:line="240" w:lineRule="auto"/>
              <w:jc w:val="center"/>
              <w:rPr>
                <w:rFonts w:ascii="Arial" w:eastAsia="Times New Roman" w:hAnsi="Arial" w:cs="Arial"/>
                <w:color w:val="000000"/>
                <w:lang w:eastAsia="ru-RU"/>
              </w:rPr>
            </w:pPr>
            <w:r w:rsidRPr="00EB78CB">
              <w:rPr>
                <w:rFonts w:ascii="Arial" w:eastAsia="Times New Roman" w:hAnsi="Arial" w:cs="Arial"/>
                <w:color w:val="000000"/>
                <w:lang w:eastAsia="ru-RU"/>
              </w:rPr>
              <w:t>0</w:t>
            </w:r>
          </w:p>
        </w:tc>
      </w:tr>
      <w:tr w:rsidR="00EB78CB" w:rsidRPr="00EB78CB" w14:paraId="1828A72A" w14:textId="77777777" w:rsidTr="00EB78CB">
        <w:trPr>
          <w:trHeight w:val="299"/>
        </w:trPr>
        <w:tc>
          <w:tcPr>
            <w:tcW w:w="672" w:type="dxa"/>
            <w:tcBorders>
              <w:top w:val="nil"/>
              <w:left w:val="single" w:sz="4" w:space="0" w:color="000000"/>
              <w:bottom w:val="single" w:sz="4" w:space="0" w:color="000000"/>
              <w:right w:val="single" w:sz="4" w:space="0" w:color="000000"/>
            </w:tcBorders>
            <w:shd w:val="clear" w:color="auto" w:fill="auto"/>
            <w:vAlign w:val="center"/>
            <w:hideMark/>
          </w:tcPr>
          <w:p w14:paraId="7CF91582" w14:textId="12EF04EB" w:rsidR="00EB78CB" w:rsidRPr="00EB78CB" w:rsidRDefault="00EB78CB" w:rsidP="00EB78CB">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w:t>
            </w:r>
            <w:r w:rsidRPr="00EB78CB">
              <w:rPr>
                <w:rFonts w:ascii="Arial" w:eastAsia="Times New Roman" w:hAnsi="Arial" w:cs="Arial"/>
                <w:color w:val="000000"/>
                <w:lang w:eastAsia="ru-RU"/>
              </w:rPr>
              <w:t>.4</w:t>
            </w:r>
          </w:p>
        </w:tc>
        <w:tc>
          <w:tcPr>
            <w:tcW w:w="5896" w:type="dxa"/>
            <w:tcBorders>
              <w:top w:val="nil"/>
              <w:left w:val="nil"/>
              <w:bottom w:val="single" w:sz="4" w:space="0" w:color="000000"/>
              <w:right w:val="single" w:sz="4" w:space="0" w:color="000000"/>
            </w:tcBorders>
            <w:shd w:val="clear" w:color="auto" w:fill="auto"/>
            <w:vAlign w:val="bottom"/>
            <w:hideMark/>
          </w:tcPr>
          <w:p w14:paraId="7ABB0619" w14:textId="77777777" w:rsidR="00EB78CB" w:rsidRPr="00EB78CB" w:rsidRDefault="00EB78CB" w:rsidP="003922F0">
            <w:pPr>
              <w:spacing w:after="0" w:line="240" w:lineRule="auto"/>
              <w:rPr>
                <w:rFonts w:ascii="Arial" w:eastAsia="Times New Roman" w:hAnsi="Arial" w:cs="Arial"/>
                <w:color w:val="000000"/>
                <w:lang w:eastAsia="ru-RU"/>
              </w:rPr>
            </w:pPr>
            <w:r w:rsidRPr="00EB78CB">
              <w:rPr>
                <w:rFonts w:ascii="Arial" w:eastAsia="Times New Roman" w:hAnsi="Arial" w:cs="Arial"/>
                <w:color w:val="000000"/>
                <w:lang w:eastAsia="ru-RU"/>
              </w:rPr>
              <w:t>в т.ч. улучшивших детско-родительские отношения</w:t>
            </w:r>
          </w:p>
        </w:tc>
        <w:tc>
          <w:tcPr>
            <w:tcW w:w="1415" w:type="dxa"/>
            <w:tcBorders>
              <w:top w:val="nil"/>
              <w:left w:val="nil"/>
              <w:bottom w:val="single" w:sz="4" w:space="0" w:color="000000"/>
              <w:right w:val="single" w:sz="4" w:space="0" w:color="000000"/>
            </w:tcBorders>
            <w:shd w:val="clear" w:color="auto" w:fill="auto"/>
            <w:vAlign w:val="center"/>
            <w:hideMark/>
          </w:tcPr>
          <w:p w14:paraId="73E5E03E" w14:textId="77777777" w:rsidR="00EB78CB" w:rsidRPr="00EB78CB" w:rsidRDefault="00EB78CB" w:rsidP="00EB78CB">
            <w:pPr>
              <w:spacing w:after="0" w:line="240" w:lineRule="auto"/>
              <w:jc w:val="center"/>
              <w:rPr>
                <w:rFonts w:ascii="Arial" w:eastAsia="Times New Roman" w:hAnsi="Arial" w:cs="Arial"/>
                <w:color w:val="000000"/>
                <w:lang w:eastAsia="ru-RU"/>
              </w:rPr>
            </w:pPr>
            <w:r w:rsidRPr="00EB78CB">
              <w:rPr>
                <w:rFonts w:ascii="Arial" w:eastAsia="Times New Roman" w:hAnsi="Arial" w:cs="Arial"/>
                <w:color w:val="000000"/>
                <w:lang w:eastAsia="ru-RU"/>
              </w:rPr>
              <w:t>0</w:t>
            </w:r>
          </w:p>
        </w:tc>
        <w:tc>
          <w:tcPr>
            <w:tcW w:w="1415" w:type="dxa"/>
            <w:tcBorders>
              <w:top w:val="nil"/>
              <w:left w:val="nil"/>
              <w:bottom w:val="single" w:sz="4" w:space="0" w:color="000000"/>
              <w:right w:val="single" w:sz="4" w:space="0" w:color="000000"/>
            </w:tcBorders>
            <w:shd w:val="clear" w:color="auto" w:fill="auto"/>
            <w:vAlign w:val="center"/>
            <w:hideMark/>
          </w:tcPr>
          <w:p w14:paraId="54D8B1C5" w14:textId="77777777" w:rsidR="00EB78CB" w:rsidRPr="00EB78CB" w:rsidRDefault="00EB78CB" w:rsidP="00EB78CB">
            <w:pPr>
              <w:spacing w:after="0" w:line="240" w:lineRule="auto"/>
              <w:jc w:val="center"/>
              <w:rPr>
                <w:rFonts w:ascii="Arial" w:eastAsia="Times New Roman" w:hAnsi="Arial" w:cs="Arial"/>
                <w:color w:val="000000"/>
                <w:lang w:eastAsia="ru-RU"/>
              </w:rPr>
            </w:pPr>
            <w:r w:rsidRPr="00EB78CB">
              <w:rPr>
                <w:rFonts w:ascii="Arial" w:eastAsia="Times New Roman" w:hAnsi="Arial" w:cs="Arial"/>
                <w:color w:val="000000"/>
                <w:lang w:eastAsia="ru-RU"/>
              </w:rPr>
              <w:t>0</w:t>
            </w:r>
          </w:p>
        </w:tc>
      </w:tr>
      <w:tr w:rsidR="00EB78CB" w:rsidRPr="00EB78CB" w14:paraId="6459A5D5" w14:textId="77777777" w:rsidTr="00EB78CB">
        <w:trPr>
          <w:trHeight w:val="299"/>
        </w:trPr>
        <w:tc>
          <w:tcPr>
            <w:tcW w:w="672" w:type="dxa"/>
            <w:tcBorders>
              <w:top w:val="nil"/>
              <w:left w:val="single" w:sz="4" w:space="0" w:color="000000"/>
              <w:bottom w:val="single" w:sz="4" w:space="0" w:color="000000"/>
              <w:right w:val="single" w:sz="4" w:space="0" w:color="000000"/>
            </w:tcBorders>
            <w:shd w:val="clear" w:color="auto" w:fill="auto"/>
            <w:vAlign w:val="center"/>
            <w:hideMark/>
          </w:tcPr>
          <w:p w14:paraId="6AA1AC81" w14:textId="601F5714" w:rsidR="00EB78CB" w:rsidRPr="00EB78CB" w:rsidRDefault="00EB78CB" w:rsidP="00EB78CB">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w:t>
            </w:r>
            <w:r w:rsidRPr="00EB78CB">
              <w:rPr>
                <w:rFonts w:ascii="Arial" w:eastAsia="Times New Roman" w:hAnsi="Arial" w:cs="Arial"/>
                <w:color w:val="000000"/>
                <w:lang w:eastAsia="ru-RU"/>
              </w:rPr>
              <w:t>.5</w:t>
            </w:r>
          </w:p>
        </w:tc>
        <w:tc>
          <w:tcPr>
            <w:tcW w:w="5896" w:type="dxa"/>
            <w:tcBorders>
              <w:top w:val="nil"/>
              <w:left w:val="nil"/>
              <w:bottom w:val="single" w:sz="4" w:space="0" w:color="000000"/>
              <w:right w:val="single" w:sz="4" w:space="0" w:color="000000"/>
            </w:tcBorders>
            <w:shd w:val="clear" w:color="auto" w:fill="auto"/>
            <w:vAlign w:val="bottom"/>
            <w:hideMark/>
          </w:tcPr>
          <w:p w14:paraId="5763BE2F" w14:textId="77777777" w:rsidR="00EB78CB" w:rsidRPr="00EB78CB" w:rsidRDefault="00EB78CB" w:rsidP="003922F0">
            <w:pPr>
              <w:spacing w:after="0" w:line="240" w:lineRule="auto"/>
              <w:rPr>
                <w:rFonts w:ascii="Arial" w:eastAsia="Times New Roman" w:hAnsi="Arial" w:cs="Arial"/>
                <w:color w:val="000000"/>
                <w:lang w:eastAsia="ru-RU"/>
              </w:rPr>
            </w:pPr>
            <w:r w:rsidRPr="00EB78CB">
              <w:rPr>
                <w:rFonts w:ascii="Arial" w:eastAsia="Times New Roman" w:hAnsi="Arial" w:cs="Arial"/>
                <w:color w:val="000000"/>
                <w:lang w:eastAsia="ru-RU"/>
              </w:rPr>
              <w:t>в т.ч. улучшивших показатели успеваемости</w:t>
            </w:r>
          </w:p>
        </w:tc>
        <w:tc>
          <w:tcPr>
            <w:tcW w:w="1415" w:type="dxa"/>
            <w:tcBorders>
              <w:top w:val="nil"/>
              <w:left w:val="nil"/>
              <w:bottom w:val="single" w:sz="4" w:space="0" w:color="000000"/>
              <w:right w:val="single" w:sz="4" w:space="0" w:color="000000"/>
            </w:tcBorders>
            <w:shd w:val="clear" w:color="auto" w:fill="auto"/>
            <w:vAlign w:val="center"/>
            <w:hideMark/>
          </w:tcPr>
          <w:p w14:paraId="2883EB71" w14:textId="77777777" w:rsidR="00EB78CB" w:rsidRPr="00EB78CB" w:rsidRDefault="00EB78CB" w:rsidP="00EB78CB">
            <w:pPr>
              <w:spacing w:after="0" w:line="240" w:lineRule="auto"/>
              <w:jc w:val="center"/>
              <w:rPr>
                <w:rFonts w:ascii="Arial" w:eastAsia="Times New Roman" w:hAnsi="Arial" w:cs="Arial"/>
                <w:color w:val="000000"/>
                <w:lang w:eastAsia="ru-RU"/>
              </w:rPr>
            </w:pPr>
            <w:r w:rsidRPr="00EB78CB">
              <w:rPr>
                <w:rFonts w:ascii="Arial" w:eastAsia="Times New Roman" w:hAnsi="Arial" w:cs="Arial"/>
                <w:color w:val="000000"/>
                <w:lang w:eastAsia="ru-RU"/>
              </w:rPr>
              <w:t>0</w:t>
            </w:r>
          </w:p>
        </w:tc>
        <w:tc>
          <w:tcPr>
            <w:tcW w:w="1415" w:type="dxa"/>
            <w:tcBorders>
              <w:top w:val="nil"/>
              <w:left w:val="nil"/>
              <w:bottom w:val="single" w:sz="4" w:space="0" w:color="000000"/>
              <w:right w:val="single" w:sz="4" w:space="0" w:color="000000"/>
            </w:tcBorders>
            <w:shd w:val="clear" w:color="auto" w:fill="auto"/>
            <w:vAlign w:val="center"/>
            <w:hideMark/>
          </w:tcPr>
          <w:p w14:paraId="67EC03C6" w14:textId="77777777" w:rsidR="00EB78CB" w:rsidRPr="00EB78CB" w:rsidRDefault="00EB78CB" w:rsidP="00EB78CB">
            <w:pPr>
              <w:spacing w:after="0" w:line="240" w:lineRule="auto"/>
              <w:jc w:val="center"/>
              <w:rPr>
                <w:rFonts w:ascii="Arial" w:eastAsia="Times New Roman" w:hAnsi="Arial" w:cs="Arial"/>
                <w:color w:val="000000"/>
                <w:lang w:eastAsia="ru-RU"/>
              </w:rPr>
            </w:pPr>
            <w:r w:rsidRPr="00EB78CB">
              <w:rPr>
                <w:rFonts w:ascii="Arial" w:eastAsia="Times New Roman" w:hAnsi="Arial" w:cs="Arial"/>
                <w:color w:val="000000"/>
                <w:lang w:eastAsia="ru-RU"/>
              </w:rPr>
              <w:t>0</w:t>
            </w:r>
          </w:p>
        </w:tc>
      </w:tr>
    </w:tbl>
    <w:p w14:paraId="5E3BD397" w14:textId="77777777" w:rsidR="00EB78CB" w:rsidRPr="00EB78CB" w:rsidRDefault="00EB78CB" w:rsidP="00EB78CB">
      <w:pPr>
        <w:pStyle w:val="ac"/>
        <w:rPr>
          <w:rFonts w:ascii="Arial" w:hAnsi="Arial" w:cs="Arial"/>
        </w:rPr>
      </w:pPr>
    </w:p>
    <w:p w14:paraId="38312152" w14:textId="15C6DFE8" w:rsidR="00EB78CB" w:rsidRPr="008F7C4B" w:rsidRDefault="00EB78CB" w:rsidP="00EB78CB">
      <w:pPr>
        <w:pStyle w:val="ac"/>
        <w:numPr>
          <w:ilvl w:val="0"/>
          <w:numId w:val="14"/>
        </w:numPr>
        <w:jc w:val="both"/>
        <w:rPr>
          <w:rFonts w:ascii="Arial" w:hAnsi="Arial" w:cs="Arial"/>
          <w:sz w:val="24"/>
        </w:rPr>
      </w:pPr>
      <w:r w:rsidRPr="008F7C4B">
        <w:rPr>
          <w:rFonts w:ascii="Arial" w:hAnsi="Arial" w:cs="Arial"/>
          <w:sz w:val="24"/>
        </w:rPr>
        <w:t xml:space="preserve">В сентябре </w:t>
      </w:r>
      <w:r w:rsidR="00F24B5C" w:rsidRPr="008F7C4B">
        <w:rPr>
          <w:rFonts w:ascii="Arial" w:hAnsi="Arial" w:cs="Arial"/>
          <w:sz w:val="24"/>
        </w:rPr>
        <w:t xml:space="preserve">у </w:t>
      </w:r>
      <w:r w:rsidR="00F24B5C" w:rsidRPr="008F7C4B">
        <w:rPr>
          <w:rFonts w:ascii="Arial" w:hAnsi="Arial" w:cs="Arial"/>
          <w:b/>
          <w:sz w:val="24"/>
        </w:rPr>
        <w:t>2</w:t>
      </w:r>
      <w:r w:rsidR="00F24B5C" w:rsidRPr="008F7C4B">
        <w:rPr>
          <w:rFonts w:ascii="Arial" w:hAnsi="Arial" w:cs="Arial"/>
          <w:sz w:val="24"/>
        </w:rPr>
        <w:t xml:space="preserve"> </w:t>
      </w:r>
      <w:r w:rsidRPr="008F7C4B">
        <w:rPr>
          <w:rFonts w:ascii="Arial" w:hAnsi="Arial" w:cs="Arial"/>
          <w:sz w:val="24"/>
        </w:rPr>
        <w:t>из этих 4 детей удалось улучшить уровень развития, навыков</w:t>
      </w:r>
      <w:r w:rsidR="00F24B5C" w:rsidRPr="008F7C4B">
        <w:rPr>
          <w:rFonts w:ascii="Arial" w:hAnsi="Arial" w:cs="Arial"/>
          <w:sz w:val="24"/>
        </w:rPr>
        <w:t>.</w:t>
      </w:r>
      <w:r w:rsidRPr="008F7C4B">
        <w:rPr>
          <w:rFonts w:ascii="Arial" w:hAnsi="Arial" w:cs="Arial"/>
          <w:sz w:val="24"/>
        </w:rPr>
        <w:t xml:space="preserve"> </w:t>
      </w:r>
      <w:r w:rsidR="00F24B5C" w:rsidRPr="008F7C4B">
        <w:rPr>
          <w:rFonts w:ascii="Arial" w:hAnsi="Arial" w:cs="Arial"/>
          <w:sz w:val="24"/>
        </w:rPr>
        <w:t xml:space="preserve">Соответственно, </w:t>
      </w:r>
      <w:r w:rsidRPr="008F7C4B">
        <w:rPr>
          <w:rFonts w:ascii="Arial" w:hAnsi="Arial" w:cs="Arial"/>
          <w:sz w:val="24"/>
        </w:rPr>
        <w:t>проставляет</w:t>
      </w:r>
      <w:r w:rsidR="00F24B5C" w:rsidRPr="008F7C4B">
        <w:rPr>
          <w:rFonts w:ascii="Arial" w:hAnsi="Arial" w:cs="Arial"/>
          <w:sz w:val="24"/>
        </w:rPr>
        <w:t>ся</w:t>
      </w:r>
      <w:r w:rsidRPr="008F7C4B">
        <w:rPr>
          <w:rFonts w:ascii="Arial" w:hAnsi="Arial" w:cs="Arial"/>
          <w:sz w:val="24"/>
        </w:rPr>
        <w:t xml:space="preserve"> целевое значение </w:t>
      </w:r>
      <w:r w:rsidRPr="008F7C4B">
        <w:rPr>
          <w:rFonts w:ascii="Arial" w:hAnsi="Arial" w:cs="Arial"/>
          <w:b/>
          <w:sz w:val="24"/>
        </w:rPr>
        <w:t>2</w:t>
      </w:r>
      <w:r w:rsidRPr="008F7C4B">
        <w:rPr>
          <w:rFonts w:ascii="Arial" w:hAnsi="Arial" w:cs="Arial"/>
          <w:sz w:val="24"/>
        </w:rPr>
        <w:t xml:space="preserve"> в показателе </w:t>
      </w:r>
      <w:r w:rsidRPr="008F7C4B">
        <w:rPr>
          <w:rFonts w:ascii="Arial" w:hAnsi="Arial" w:cs="Arial"/>
          <w:b/>
          <w:sz w:val="24"/>
        </w:rPr>
        <w:t xml:space="preserve">3.3, </w:t>
      </w:r>
      <w:r w:rsidRPr="008F7C4B">
        <w:rPr>
          <w:rFonts w:ascii="Arial" w:hAnsi="Arial" w:cs="Arial"/>
          <w:sz w:val="24"/>
        </w:rPr>
        <w:t xml:space="preserve">но в показателе </w:t>
      </w:r>
      <w:r w:rsidRPr="008F7C4B">
        <w:rPr>
          <w:rFonts w:ascii="Arial" w:hAnsi="Arial" w:cs="Arial"/>
          <w:b/>
          <w:sz w:val="24"/>
        </w:rPr>
        <w:t>3</w:t>
      </w:r>
      <w:r w:rsidRPr="008F7C4B">
        <w:rPr>
          <w:rFonts w:ascii="Arial" w:hAnsi="Arial" w:cs="Arial"/>
          <w:sz w:val="24"/>
        </w:rPr>
        <w:t xml:space="preserve"> их уже не учитывают, потому что в августе они уже </w:t>
      </w:r>
      <w:r w:rsidR="00F24B5C" w:rsidRPr="008F7C4B">
        <w:rPr>
          <w:rFonts w:ascii="Arial" w:hAnsi="Arial" w:cs="Arial"/>
          <w:sz w:val="24"/>
        </w:rPr>
        <w:t>улучшили благополучие – по другому показателю (3.2)</w:t>
      </w:r>
      <w:r w:rsidRPr="008F7C4B">
        <w:rPr>
          <w:rFonts w:ascii="Arial" w:hAnsi="Arial" w:cs="Arial"/>
          <w:sz w:val="24"/>
        </w:rPr>
        <w:t xml:space="preserve">. </w:t>
      </w:r>
    </w:p>
    <w:tbl>
      <w:tblPr>
        <w:tblW w:w="9422" w:type="dxa"/>
        <w:tblInd w:w="421" w:type="dxa"/>
        <w:tblLook w:val="04A0" w:firstRow="1" w:lastRow="0" w:firstColumn="1" w:lastColumn="0" w:noHBand="0" w:noVBand="1"/>
      </w:tblPr>
      <w:tblGrid>
        <w:gridCol w:w="574"/>
        <w:gridCol w:w="5382"/>
        <w:gridCol w:w="842"/>
        <w:gridCol w:w="891"/>
        <w:gridCol w:w="842"/>
        <w:gridCol w:w="891"/>
      </w:tblGrid>
      <w:tr w:rsidR="00EB78CB" w:rsidRPr="00EB78CB" w14:paraId="26939043" w14:textId="77777777" w:rsidTr="00EB78CB">
        <w:trPr>
          <w:trHeight w:val="291"/>
        </w:trPr>
        <w:tc>
          <w:tcPr>
            <w:tcW w:w="574" w:type="dxa"/>
            <w:vMerge w:val="restart"/>
            <w:tcBorders>
              <w:top w:val="single" w:sz="4" w:space="0" w:color="000000"/>
              <w:left w:val="single" w:sz="4" w:space="0" w:color="000000"/>
              <w:right w:val="single" w:sz="4" w:space="0" w:color="000000"/>
            </w:tcBorders>
            <w:shd w:val="clear" w:color="auto" w:fill="auto"/>
            <w:vAlign w:val="bottom"/>
          </w:tcPr>
          <w:p w14:paraId="4FD81BFB" w14:textId="77777777" w:rsidR="00EB78CB" w:rsidRPr="00EB78CB" w:rsidRDefault="00EB78CB" w:rsidP="003922F0">
            <w:pPr>
              <w:spacing w:after="0" w:line="240" w:lineRule="auto"/>
              <w:jc w:val="right"/>
              <w:rPr>
                <w:rFonts w:ascii="Arial" w:eastAsia="Times New Roman" w:hAnsi="Arial" w:cs="Arial"/>
                <w:color w:val="000000"/>
                <w:lang w:eastAsia="ru-RU"/>
              </w:rPr>
            </w:pPr>
          </w:p>
        </w:tc>
        <w:tc>
          <w:tcPr>
            <w:tcW w:w="5382" w:type="dxa"/>
            <w:vMerge w:val="restart"/>
            <w:tcBorders>
              <w:top w:val="single" w:sz="4" w:space="0" w:color="000000"/>
              <w:left w:val="nil"/>
              <w:right w:val="single" w:sz="4" w:space="0" w:color="000000"/>
            </w:tcBorders>
            <w:shd w:val="clear" w:color="auto" w:fill="auto"/>
            <w:vAlign w:val="bottom"/>
          </w:tcPr>
          <w:p w14:paraId="30B65A2E" w14:textId="77777777" w:rsidR="00EB78CB" w:rsidRPr="00EB78CB" w:rsidRDefault="00EB78CB" w:rsidP="003922F0">
            <w:pPr>
              <w:spacing w:after="0" w:line="240" w:lineRule="auto"/>
              <w:rPr>
                <w:rFonts w:ascii="Arial" w:eastAsia="Times New Roman" w:hAnsi="Arial" w:cs="Arial"/>
                <w:b/>
                <w:bCs/>
                <w:color w:val="000000"/>
                <w:lang w:eastAsia="ru-RU"/>
              </w:rPr>
            </w:pPr>
          </w:p>
        </w:tc>
        <w:tc>
          <w:tcPr>
            <w:tcW w:w="1733" w:type="dxa"/>
            <w:gridSpan w:val="2"/>
            <w:tcBorders>
              <w:top w:val="single" w:sz="4" w:space="0" w:color="000000"/>
              <w:left w:val="nil"/>
              <w:bottom w:val="single" w:sz="4" w:space="0" w:color="000000"/>
              <w:right w:val="single" w:sz="4" w:space="0" w:color="000000"/>
            </w:tcBorders>
            <w:shd w:val="clear" w:color="auto" w:fill="auto"/>
            <w:vAlign w:val="bottom"/>
          </w:tcPr>
          <w:p w14:paraId="5EAE6310" w14:textId="095638E4" w:rsidR="00EB78CB" w:rsidRPr="00EB78CB" w:rsidRDefault="00EB78CB" w:rsidP="003922F0">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Август</w:t>
            </w:r>
          </w:p>
        </w:tc>
        <w:tc>
          <w:tcPr>
            <w:tcW w:w="1733" w:type="dxa"/>
            <w:gridSpan w:val="2"/>
            <w:tcBorders>
              <w:top w:val="single" w:sz="4" w:space="0" w:color="000000"/>
              <w:left w:val="nil"/>
              <w:bottom w:val="single" w:sz="4" w:space="0" w:color="000000"/>
              <w:right w:val="single" w:sz="4" w:space="0" w:color="000000"/>
            </w:tcBorders>
            <w:shd w:val="clear" w:color="auto" w:fill="auto"/>
            <w:vAlign w:val="bottom"/>
          </w:tcPr>
          <w:p w14:paraId="631B3A2C" w14:textId="410788D1" w:rsidR="00EB78CB" w:rsidRPr="00EB78CB" w:rsidRDefault="00EB78CB" w:rsidP="003922F0">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Сентябрь</w:t>
            </w:r>
          </w:p>
        </w:tc>
      </w:tr>
      <w:tr w:rsidR="00EB78CB" w:rsidRPr="00EB78CB" w14:paraId="1B0C3712" w14:textId="77777777" w:rsidTr="00EB78CB">
        <w:trPr>
          <w:trHeight w:val="291"/>
        </w:trPr>
        <w:tc>
          <w:tcPr>
            <w:tcW w:w="574" w:type="dxa"/>
            <w:vMerge/>
            <w:tcBorders>
              <w:left w:val="single" w:sz="4" w:space="0" w:color="000000"/>
              <w:bottom w:val="single" w:sz="4" w:space="0" w:color="000000"/>
              <w:right w:val="single" w:sz="4" w:space="0" w:color="000000"/>
            </w:tcBorders>
            <w:shd w:val="clear" w:color="auto" w:fill="auto"/>
            <w:vAlign w:val="bottom"/>
          </w:tcPr>
          <w:p w14:paraId="061231DC" w14:textId="77777777" w:rsidR="00EB78CB" w:rsidRPr="00EB78CB" w:rsidRDefault="00EB78CB" w:rsidP="003922F0">
            <w:pPr>
              <w:spacing w:after="0" w:line="240" w:lineRule="auto"/>
              <w:jc w:val="right"/>
              <w:rPr>
                <w:rFonts w:ascii="Arial" w:eastAsia="Times New Roman" w:hAnsi="Arial" w:cs="Arial"/>
                <w:color w:val="000000"/>
                <w:lang w:eastAsia="ru-RU"/>
              </w:rPr>
            </w:pPr>
          </w:p>
        </w:tc>
        <w:tc>
          <w:tcPr>
            <w:tcW w:w="5382" w:type="dxa"/>
            <w:vMerge/>
            <w:tcBorders>
              <w:left w:val="nil"/>
              <w:bottom w:val="single" w:sz="4" w:space="0" w:color="000000"/>
              <w:right w:val="single" w:sz="4" w:space="0" w:color="000000"/>
            </w:tcBorders>
            <w:shd w:val="clear" w:color="auto" w:fill="auto"/>
            <w:vAlign w:val="bottom"/>
          </w:tcPr>
          <w:p w14:paraId="030F7E65" w14:textId="77777777" w:rsidR="00EB78CB" w:rsidRPr="00EB78CB" w:rsidRDefault="00EB78CB" w:rsidP="003922F0">
            <w:pPr>
              <w:spacing w:after="0" w:line="240" w:lineRule="auto"/>
              <w:rPr>
                <w:rFonts w:ascii="Arial" w:eastAsia="Times New Roman" w:hAnsi="Arial" w:cs="Arial"/>
                <w:b/>
                <w:bCs/>
                <w:color w:val="000000"/>
                <w:lang w:eastAsia="ru-RU"/>
              </w:rPr>
            </w:pPr>
          </w:p>
        </w:tc>
        <w:tc>
          <w:tcPr>
            <w:tcW w:w="842" w:type="dxa"/>
            <w:tcBorders>
              <w:top w:val="single" w:sz="4" w:space="0" w:color="000000"/>
              <w:left w:val="nil"/>
              <w:bottom w:val="single" w:sz="4" w:space="0" w:color="000000"/>
              <w:right w:val="single" w:sz="4" w:space="0" w:color="000000"/>
            </w:tcBorders>
            <w:shd w:val="clear" w:color="auto" w:fill="auto"/>
            <w:vAlign w:val="center"/>
          </w:tcPr>
          <w:p w14:paraId="0470A862" w14:textId="77777777" w:rsidR="00EB78CB" w:rsidRPr="00EB78CB" w:rsidRDefault="00EB78CB" w:rsidP="00EB78CB">
            <w:pPr>
              <w:spacing w:after="0" w:line="240" w:lineRule="auto"/>
              <w:jc w:val="center"/>
              <w:rPr>
                <w:rFonts w:ascii="Arial" w:eastAsia="Times New Roman" w:hAnsi="Arial" w:cs="Arial"/>
                <w:color w:val="000000"/>
                <w:lang w:eastAsia="ru-RU"/>
              </w:rPr>
            </w:pPr>
            <w:r w:rsidRPr="00EB78CB">
              <w:rPr>
                <w:rFonts w:ascii="Arial" w:eastAsia="Times New Roman" w:hAnsi="Arial" w:cs="Arial"/>
                <w:color w:val="000000"/>
                <w:lang w:eastAsia="ru-RU"/>
              </w:rPr>
              <w:t>Всего</w:t>
            </w:r>
          </w:p>
        </w:tc>
        <w:tc>
          <w:tcPr>
            <w:tcW w:w="891" w:type="dxa"/>
            <w:tcBorders>
              <w:top w:val="single" w:sz="4" w:space="0" w:color="000000"/>
              <w:left w:val="nil"/>
              <w:bottom w:val="single" w:sz="4" w:space="0" w:color="000000"/>
              <w:right w:val="single" w:sz="4" w:space="0" w:color="000000"/>
            </w:tcBorders>
            <w:shd w:val="clear" w:color="auto" w:fill="auto"/>
            <w:vAlign w:val="center"/>
          </w:tcPr>
          <w:p w14:paraId="70F87A36" w14:textId="77777777" w:rsidR="00EB78CB" w:rsidRPr="00EB78CB" w:rsidRDefault="00EB78CB" w:rsidP="00EB78CB">
            <w:pPr>
              <w:spacing w:after="0" w:line="240" w:lineRule="auto"/>
              <w:jc w:val="center"/>
              <w:rPr>
                <w:rFonts w:ascii="Arial" w:eastAsia="Times New Roman" w:hAnsi="Arial" w:cs="Arial"/>
                <w:color w:val="000000"/>
                <w:lang w:eastAsia="ru-RU"/>
              </w:rPr>
            </w:pPr>
            <w:r w:rsidRPr="00EB78CB">
              <w:rPr>
                <w:rFonts w:ascii="Arial" w:eastAsia="Times New Roman" w:hAnsi="Arial" w:cs="Arial"/>
                <w:color w:val="000000"/>
                <w:lang w:eastAsia="ru-RU"/>
              </w:rPr>
              <w:t>В т. ч. новых</w:t>
            </w:r>
          </w:p>
        </w:tc>
        <w:tc>
          <w:tcPr>
            <w:tcW w:w="842" w:type="dxa"/>
            <w:tcBorders>
              <w:top w:val="single" w:sz="4" w:space="0" w:color="000000"/>
              <w:left w:val="nil"/>
              <w:bottom w:val="single" w:sz="4" w:space="0" w:color="000000"/>
              <w:right w:val="single" w:sz="4" w:space="0" w:color="000000"/>
            </w:tcBorders>
            <w:shd w:val="clear" w:color="auto" w:fill="auto"/>
            <w:vAlign w:val="center"/>
          </w:tcPr>
          <w:p w14:paraId="07756CD0" w14:textId="77777777" w:rsidR="00EB78CB" w:rsidRPr="00EB78CB" w:rsidRDefault="00EB78CB" w:rsidP="00EB78CB">
            <w:pPr>
              <w:spacing w:after="0" w:line="240" w:lineRule="auto"/>
              <w:jc w:val="center"/>
              <w:rPr>
                <w:rFonts w:ascii="Arial" w:eastAsia="Times New Roman" w:hAnsi="Arial" w:cs="Arial"/>
                <w:color w:val="000000"/>
                <w:lang w:eastAsia="ru-RU"/>
              </w:rPr>
            </w:pPr>
            <w:r w:rsidRPr="00EB78CB">
              <w:rPr>
                <w:rFonts w:ascii="Arial" w:eastAsia="Times New Roman" w:hAnsi="Arial" w:cs="Arial"/>
                <w:color w:val="000000"/>
                <w:lang w:eastAsia="ru-RU"/>
              </w:rPr>
              <w:t>Всего</w:t>
            </w:r>
          </w:p>
        </w:tc>
        <w:tc>
          <w:tcPr>
            <w:tcW w:w="891" w:type="dxa"/>
            <w:tcBorders>
              <w:top w:val="single" w:sz="4" w:space="0" w:color="000000"/>
              <w:left w:val="nil"/>
              <w:bottom w:val="single" w:sz="4" w:space="0" w:color="000000"/>
              <w:right w:val="single" w:sz="4" w:space="0" w:color="000000"/>
            </w:tcBorders>
            <w:shd w:val="clear" w:color="auto" w:fill="auto"/>
            <w:vAlign w:val="center"/>
          </w:tcPr>
          <w:p w14:paraId="3EDC0DDA" w14:textId="77777777" w:rsidR="00EB78CB" w:rsidRPr="00EB78CB" w:rsidRDefault="00EB78CB" w:rsidP="00EB78CB">
            <w:pPr>
              <w:spacing w:after="0" w:line="240" w:lineRule="auto"/>
              <w:jc w:val="center"/>
              <w:rPr>
                <w:rFonts w:ascii="Arial" w:eastAsia="Times New Roman" w:hAnsi="Arial" w:cs="Arial"/>
                <w:color w:val="000000"/>
                <w:lang w:eastAsia="ru-RU"/>
              </w:rPr>
            </w:pPr>
            <w:r w:rsidRPr="00EB78CB">
              <w:rPr>
                <w:rFonts w:ascii="Arial" w:eastAsia="Times New Roman" w:hAnsi="Arial" w:cs="Arial"/>
                <w:color w:val="000000"/>
                <w:lang w:eastAsia="ru-RU"/>
              </w:rPr>
              <w:t>В т. ч. новых</w:t>
            </w:r>
          </w:p>
        </w:tc>
      </w:tr>
      <w:tr w:rsidR="00EB78CB" w:rsidRPr="00EB78CB" w14:paraId="485535BB" w14:textId="77777777" w:rsidTr="00EB78CB">
        <w:trPr>
          <w:trHeight w:val="291"/>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95CF8" w14:textId="2C1DFBB6" w:rsidR="00EB78CB" w:rsidRPr="00EB78CB" w:rsidRDefault="00EB78CB" w:rsidP="00EB78CB">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w:t>
            </w:r>
          </w:p>
        </w:tc>
        <w:tc>
          <w:tcPr>
            <w:tcW w:w="5382" w:type="dxa"/>
            <w:tcBorders>
              <w:top w:val="single" w:sz="4" w:space="0" w:color="000000"/>
              <w:left w:val="nil"/>
              <w:bottom w:val="single" w:sz="4" w:space="0" w:color="000000"/>
              <w:right w:val="single" w:sz="4" w:space="0" w:color="000000"/>
            </w:tcBorders>
            <w:shd w:val="clear" w:color="auto" w:fill="auto"/>
            <w:vAlign w:val="bottom"/>
          </w:tcPr>
          <w:p w14:paraId="02606F1D" w14:textId="77777777" w:rsidR="00EB78CB" w:rsidRPr="00EB78CB" w:rsidRDefault="00EB78CB" w:rsidP="00EB78CB">
            <w:pPr>
              <w:spacing w:after="0" w:line="240" w:lineRule="auto"/>
              <w:rPr>
                <w:rFonts w:ascii="Arial" w:eastAsia="Times New Roman" w:hAnsi="Arial" w:cs="Arial"/>
                <w:b/>
                <w:bCs/>
                <w:color w:val="000000"/>
                <w:lang w:eastAsia="ru-RU"/>
              </w:rPr>
            </w:pPr>
            <w:r w:rsidRPr="00EB78CB">
              <w:rPr>
                <w:rFonts w:ascii="Arial" w:eastAsia="Times New Roman" w:hAnsi="Arial" w:cs="Arial"/>
                <w:b/>
                <w:bCs/>
                <w:color w:val="000000"/>
                <w:lang w:eastAsia="ru-RU"/>
              </w:rPr>
              <w:t>Количество детей, улучшивших своё благополучие</w:t>
            </w:r>
          </w:p>
        </w:tc>
        <w:tc>
          <w:tcPr>
            <w:tcW w:w="842" w:type="dxa"/>
            <w:tcBorders>
              <w:top w:val="single" w:sz="4" w:space="0" w:color="000000"/>
              <w:left w:val="nil"/>
              <w:bottom w:val="single" w:sz="4" w:space="0" w:color="000000"/>
              <w:right w:val="single" w:sz="4" w:space="0" w:color="000000"/>
            </w:tcBorders>
            <w:shd w:val="clear" w:color="auto" w:fill="auto"/>
            <w:vAlign w:val="center"/>
          </w:tcPr>
          <w:p w14:paraId="489356EB" w14:textId="77777777" w:rsidR="00EB78CB" w:rsidRPr="00EB78CB" w:rsidRDefault="00EB78CB" w:rsidP="00EB78CB">
            <w:pPr>
              <w:spacing w:after="0" w:line="240" w:lineRule="auto"/>
              <w:jc w:val="center"/>
              <w:rPr>
                <w:rFonts w:ascii="Arial" w:eastAsia="Times New Roman" w:hAnsi="Arial" w:cs="Arial"/>
                <w:b/>
                <w:color w:val="000000"/>
                <w:lang w:eastAsia="ru-RU"/>
              </w:rPr>
            </w:pPr>
            <w:r w:rsidRPr="00EB78CB">
              <w:rPr>
                <w:rFonts w:ascii="Arial" w:eastAsia="Times New Roman" w:hAnsi="Arial" w:cs="Arial"/>
                <w:b/>
                <w:color w:val="000000"/>
                <w:lang w:eastAsia="ru-RU"/>
              </w:rPr>
              <w:t>4</w:t>
            </w:r>
          </w:p>
        </w:tc>
        <w:tc>
          <w:tcPr>
            <w:tcW w:w="891" w:type="dxa"/>
            <w:tcBorders>
              <w:top w:val="single" w:sz="4" w:space="0" w:color="000000"/>
              <w:left w:val="nil"/>
              <w:bottom w:val="single" w:sz="4" w:space="0" w:color="000000"/>
              <w:right w:val="single" w:sz="4" w:space="0" w:color="000000"/>
            </w:tcBorders>
            <w:shd w:val="clear" w:color="auto" w:fill="auto"/>
            <w:vAlign w:val="center"/>
          </w:tcPr>
          <w:p w14:paraId="577A55BB" w14:textId="77777777" w:rsidR="00EB78CB" w:rsidRPr="00EB78CB" w:rsidRDefault="00EB78CB" w:rsidP="00EB78CB">
            <w:pPr>
              <w:spacing w:after="0" w:line="240" w:lineRule="auto"/>
              <w:jc w:val="center"/>
              <w:rPr>
                <w:rFonts w:ascii="Arial" w:eastAsia="Times New Roman" w:hAnsi="Arial" w:cs="Arial"/>
                <w:b/>
                <w:color w:val="000000"/>
                <w:lang w:eastAsia="ru-RU"/>
              </w:rPr>
            </w:pPr>
            <w:r w:rsidRPr="00EB78CB">
              <w:rPr>
                <w:rFonts w:ascii="Arial" w:eastAsia="Times New Roman" w:hAnsi="Arial" w:cs="Arial"/>
                <w:b/>
                <w:color w:val="000000"/>
                <w:lang w:eastAsia="ru-RU"/>
              </w:rPr>
              <w:t>4</w:t>
            </w:r>
          </w:p>
        </w:tc>
        <w:tc>
          <w:tcPr>
            <w:tcW w:w="842" w:type="dxa"/>
            <w:tcBorders>
              <w:top w:val="single" w:sz="4" w:space="0" w:color="000000"/>
              <w:left w:val="nil"/>
              <w:bottom w:val="single" w:sz="4" w:space="0" w:color="000000"/>
              <w:right w:val="single" w:sz="4" w:space="0" w:color="000000"/>
            </w:tcBorders>
            <w:shd w:val="clear" w:color="auto" w:fill="auto"/>
            <w:vAlign w:val="center"/>
          </w:tcPr>
          <w:p w14:paraId="0B37C80B" w14:textId="77777777" w:rsidR="00EB78CB" w:rsidRPr="00EB78CB" w:rsidRDefault="00EB78CB" w:rsidP="00EB78CB">
            <w:pPr>
              <w:spacing w:after="0" w:line="240" w:lineRule="auto"/>
              <w:jc w:val="center"/>
              <w:rPr>
                <w:rFonts w:ascii="Arial" w:eastAsia="Times New Roman" w:hAnsi="Arial" w:cs="Arial"/>
                <w:b/>
                <w:color w:val="000000"/>
                <w:lang w:eastAsia="ru-RU"/>
              </w:rPr>
            </w:pPr>
            <w:r w:rsidRPr="00EB78CB">
              <w:rPr>
                <w:rFonts w:ascii="Arial" w:eastAsia="Times New Roman" w:hAnsi="Arial" w:cs="Arial"/>
                <w:b/>
                <w:color w:val="000000"/>
                <w:lang w:eastAsia="ru-RU"/>
              </w:rPr>
              <w:t>4</w:t>
            </w:r>
          </w:p>
        </w:tc>
        <w:tc>
          <w:tcPr>
            <w:tcW w:w="891" w:type="dxa"/>
            <w:tcBorders>
              <w:top w:val="single" w:sz="4" w:space="0" w:color="000000"/>
              <w:left w:val="nil"/>
              <w:bottom w:val="single" w:sz="4" w:space="0" w:color="000000"/>
              <w:right w:val="single" w:sz="4" w:space="0" w:color="000000"/>
            </w:tcBorders>
            <w:shd w:val="clear" w:color="auto" w:fill="auto"/>
            <w:vAlign w:val="center"/>
          </w:tcPr>
          <w:p w14:paraId="7602110E" w14:textId="77777777" w:rsidR="00EB78CB" w:rsidRPr="00EB78CB" w:rsidRDefault="00EB78CB" w:rsidP="00EB78CB">
            <w:pPr>
              <w:spacing w:after="0" w:line="240" w:lineRule="auto"/>
              <w:jc w:val="center"/>
              <w:rPr>
                <w:rFonts w:ascii="Arial" w:eastAsia="Times New Roman" w:hAnsi="Arial" w:cs="Arial"/>
                <w:b/>
                <w:color w:val="000000"/>
                <w:lang w:eastAsia="ru-RU"/>
              </w:rPr>
            </w:pPr>
            <w:r w:rsidRPr="00EB78CB">
              <w:rPr>
                <w:rFonts w:ascii="Arial" w:eastAsia="Times New Roman" w:hAnsi="Arial" w:cs="Arial"/>
                <w:b/>
                <w:color w:val="000000"/>
                <w:lang w:eastAsia="ru-RU"/>
              </w:rPr>
              <w:t>0</w:t>
            </w:r>
          </w:p>
        </w:tc>
      </w:tr>
      <w:tr w:rsidR="00EB78CB" w:rsidRPr="00EB78CB" w14:paraId="4240FFC8" w14:textId="77777777" w:rsidTr="00EB78CB">
        <w:trPr>
          <w:trHeight w:val="291"/>
        </w:trPr>
        <w:tc>
          <w:tcPr>
            <w:tcW w:w="574" w:type="dxa"/>
            <w:tcBorders>
              <w:top w:val="nil"/>
              <w:left w:val="single" w:sz="4" w:space="0" w:color="000000"/>
              <w:bottom w:val="single" w:sz="4" w:space="0" w:color="000000"/>
              <w:right w:val="single" w:sz="4" w:space="0" w:color="000000"/>
            </w:tcBorders>
            <w:shd w:val="clear" w:color="auto" w:fill="auto"/>
            <w:vAlign w:val="center"/>
            <w:hideMark/>
          </w:tcPr>
          <w:p w14:paraId="07FB134A" w14:textId="73F0AFF2" w:rsidR="00EB78CB" w:rsidRPr="00EB78CB" w:rsidRDefault="00EB78CB" w:rsidP="00EB78CB">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w:t>
            </w:r>
            <w:r w:rsidRPr="00EB78CB">
              <w:rPr>
                <w:rFonts w:ascii="Arial" w:eastAsia="Times New Roman" w:hAnsi="Arial" w:cs="Arial"/>
                <w:color w:val="000000"/>
                <w:lang w:eastAsia="ru-RU"/>
              </w:rPr>
              <w:t>.1</w:t>
            </w:r>
          </w:p>
        </w:tc>
        <w:tc>
          <w:tcPr>
            <w:tcW w:w="5382" w:type="dxa"/>
            <w:tcBorders>
              <w:top w:val="nil"/>
              <w:left w:val="nil"/>
              <w:bottom w:val="single" w:sz="4" w:space="0" w:color="000000"/>
              <w:right w:val="single" w:sz="4" w:space="0" w:color="000000"/>
            </w:tcBorders>
            <w:shd w:val="clear" w:color="auto" w:fill="auto"/>
            <w:vAlign w:val="bottom"/>
            <w:hideMark/>
          </w:tcPr>
          <w:p w14:paraId="461FB4E1" w14:textId="77777777" w:rsidR="00EB78CB" w:rsidRPr="00EB78CB" w:rsidRDefault="00EB78CB" w:rsidP="00EB78CB">
            <w:pPr>
              <w:spacing w:after="0" w:line="240" w:lineRule="auto"/>
              <w:rPr>
                <w:rFonts w:ascii="Arial" w:eastAsia="Times New Roman" w:hAnsi="Arial" w:cs="Arial"/>
                <w:color w:val="000000"/>
                <w:lang w:eastAsia="ru-RU"/>
              </w:rPr>
            </w:pPr>
            <w:r w:rsidRPr="00EB78CB">
              <w:rPr>
                <w:rFonts w:ascii="Arial" w:eastAsia="Times New Roman" w:hAnsi="Arial" w:cs="Arial"/>
                <w:color w:val="000000"/>
                <w:lang w:eastAsia="ru-RU"/>
              </w:rPr>
              <w:t>в т.ч. улучшивших психическое состояние</w:t>
            </w:r>
          </w:p>
        </w:tc>
        <w:tc>
          <w:tcPr>
            <w:tcW w:w="842" w:type="dxa"/>
            <w:tcBorders>
              <w:top w:val="nil"/>
              <w:left w:val="nil"/>
              <w:bottom w:val="single" w:sz="4" w:space="0" w:color="000000"/>
              <w:right w:val="single" w:sz="4" w:space="0" w:color="000000"/>
            </w:tcBorders>
            <w:shd w:val="clear" w:color="auto" w:fill="auto"/>
            <w:vAlign w:val="center"/>
            <w:hideMark/>
          </w:tcPr>
          <w:p w14:paraId="496B0204" w14:textId="77777777" w:rsidR="00EB78CB" w:rsidRPr="00EB78CB" w:rsidRDefault="00EB78CB" w:rsidP="00EB78CB">
            <w:pPr>
              <w:spacing w:after="0" w:line="240" w:lineRule="auto"/>
              <w:jc w:val="center"/>
              <w:rPr>
                <w:rFonts w:ascii="Arial" w:eastAsia="Times New Roman" w:hAnsi="Arial" w:cs="Arial"/>
                <w:color w:val="000000"/>
                <w:lang w:eastAsia="ru-RU"/>
              </w:rPr>
            </w:pPr>
            <w:r w:rsidRPr="00EB78CB">
              <w:rPr>
                <w:rFonts w:ascii="Arial" w:eastAsia="Times New Roman" w:hAnsi="Arial" w:cs="Arial"/>
                <w:color w:val="000000"/>
                <w:lang w:eastAsia="ru-RU"/>
              </w:rPr>
              <w:t>0</w:t>
            </w:r>
          </w:p>
        </w:tc>
        <w:tc>
          <w:tcPr>
            <w:tcW w:w="891" w:type="dxa"/>
            <w:tcBorders>
              <w:top w:val="nil"/>
              <w:left w:val="nil"/>
              <w:bottom w:val="single" w:sz="4" w:space="0" w:color="000000"/>
              <w:right w:val="single" w:sz="4" w:space="0" w:color="000000"/>
            </w:tcBorders>
            <w:shd w:val="clear" w:color="auto" w:fill="auto"/>
            <w:vAlign w:val="center"/>
            <w:hideMark/>
          </w:tcPr>
          <w:p w14:paraId="29392AF9" w14:textId="77777777" w:rsidR="00EB78CB" w:rsidRPr="00EB78CB" w:rsidRDefault="00EB78CB" w:rsidP="00EB78CB">
            <w:pPr>
              <w:spacing w:after="0" w:line="240" w:lineRule="auto"/>
              <w:jc w:val="center"/>
              <w:rPr>
                <w:rFonts w:ascii="Arial" w:eastAsia="Times New Roman" w:hAnsi="Arial" w:cs="Arial"/>
                <w:color w:val="000000"/>
                <w:lang w:eastAsia="ru-RU"/>
              </w:rPr>
            </w:pPr>
            <w:r w:rsidRPr="00EB78CB">
              <w:rPr>
                <w:rFonts w:ascii="Arial" w:eastAsia="Times New Roman" w:hAnsi="Arial" w:cs="Arial"/>
                <w:color w:val="000000"/>
                <w:lang w:eastAsia="ru-RU"/>
              </w:rPr>
              <w:t>0</w:t>
            </w:r>
          </w:p>
        </w:tc>
        <w:tc>
          <w:tcPr>
            <w:tcW w:w="842" w:type="dxa"/>
            <w:tcBorders>
              <w:top w:val="nil"/>
              <w:left w:val="nil"/>
              <w:bottom w:val="single" w:sz="4" w:space="0" w:color="000000"/>
              <w:right w:val="single" w:sz="4" w:space="0" w:color="000000"/>
            </w:tcBorders>
            <w:shd w:val="clear" w:color="auto" w:fill="auto"/>
            <w:vAlign w:val="center"/>
            <w:hideMark/>
          </w:tcPr>
          <w:p w14:paraId="11324BEE" w14:textId="77777777" w:rsidR="00EB78CB" w:rsidRPr="00EB78CB" w:rsidRDefault="00EB78CB" w:rsidP="00EB78CB">
            <w:pPr>
              <w:spacing w:after="0" w:line="240" w:lineRule="auto"/>
              <w:jc w:val="center"/>
              <w:rPr>
                <w:rFonts w:ascii="Arial" w:eastAsia="Times New Roman" w:hAnsi="Arial" w:cs="Arial"/>
                <w:color w:val="000000"/>
                <w:lang w:eastAsia="ru-RU"/>
              </w:rPr>
            </w:pPr>
            <w:r w:rsidRPr="00EB78CB">
              <w:rPr>
                <w:rFonts w:ascii="Arial" w:eastAsia="Times New Roman" w:hAnsi="Arial" w:cs="Arial"/>
                <w:color w:val="000000"/>
                <w:lang w:eastAsia="ru-RU"/>
              </w:rPr>
              <w:t>0</w:t>
            </w:r>
          </w:p>
        </w:tc>
        <w:tc>
          <w:tcPr>
            <w:tcW w:w="891" w:type="dxa"/>
            <w:tcBorders>
              <w:top w:val="nil"/>
              <w:left w:val="nil"/>
              <w:bottom w:val="single" w:sz="4" w:space="0" w:color="000000"/>
              <w:right w:val="single" w:sz="4" w:space="0" w:color="000000"/>
            </w:tcBorders>
            <w:shd w:val="clear" w:color="auto" w:fill="auto"/>
            <w:vAlign w:val="center"/>
            <w:hideMark/>
          </w:tcPr>
          <w:p w14:paraId="5197A926" w14:textId="77777777" w:rsidR="00EB78CB" w:rsidRPr="00EB78CB" w:rsidRDefault="00EB78CB" w:rsidP="00EB78CB">
            <w:pPr>
              <w:spacing w:after="0" w:line="240" w:lineRule="auto"/>
              <w:jc w:val="center"/>
              <w:rPr>
                <w:rFonts w:ascii="Arial" w:eastAsia="Times New Roman" w:hAnsi="Arial" w:cs="Arial"/>
                <w:color w:val="000000"/>
                <w:lang w:eastAsia="ru-RU"/>
              </w:rPr>
            </w:pPr>
            <w:r w:rsidRPr="00EB78CB">
              <w:rPr>
                <w:rFonts w:ascii="Arial" w:eastAsia="Times New Roman" w:hAnsi="Arial" w:cs="Arial"/>
                <w:color w:val="000000"/>
                <w:lang w:eastAsia="ru-RU"/>
              </w:rPr>
              <w:t>0</w:t>
            </w:r>
          </w:p>
        </w:tc>
      </w:tr>
      <w:tr w:rsidR="00EB78CB" w:rsidRPr="00EB78CB" w14:paraId="4D65487B" w14:textId="77777777" w:rsidTr="00EB78CB">
        <w:trPr>
          <w:trHeight w:val="291"/>
        </w:trPr>
        <w:tc>
          <w:tcPr>
            <w:tcW w:w="574" w:type="dxa"/>
            <w:tcBorders>
              <w:top w:val="nil"/>
              <w:left w:val="single" w:sz="4" w:space="0" w:color="000000"/>
              <w:bottom w:val="single" w:sz="4" w:space="0" w:color="000000"/>
              <w:right w:val="single" w:sz="4" w:space="0" w:color="000000"/>
            </w:tcBorders>
            <w:shd w:val="clear" w:color="auto" w:fill="auto"/>
            <w:vAlign w:val="center"/>
            <w:hideMark/>
          </w:tcPr>
          <w:p w14:paraId="52A1617D" w14:textId="15BFD122" w:rsidR="00EB78CB" w:rsidRPr="00EB78CB" w:rsidRDefault="00EB78CB" w:rsidP="00EB78CB">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w:t>
            </w:r>
            <w:r w:rsidRPr="00EB78CB">
              <w:rPr>
                <w:rFonts w:ascii="Arial" w:eastAsia="Times New Roman" w:hAnsi="Arial" w:cs="Arial"/>
                <w:color w:val="000000"/>
                <w:lang w:eastAsia="ru-RU"/>
              </w:rPr>
              <w:t>.2</w:t>
            </w:r>
          </w:p>
        </w:tc>
        <w:tc>
          <w:tcPr>
            <w:tcW w:w="5382" w:type="dxa"/>
            <w:tcBorders>
              <w:top w:val="nil"/>
              <w:left w:val="nil"/>
              <w:bottom w:val="single" w:sz="4" w:space="0" w:color="000000"/>
              <w:right w:val="single" w:sz="4" w:space="0" w:color="000000"/>
            </w:tcBorders>
            <w:shd w:val="clear" w:color="auto" w:fill="auto"/>
            <w:vAlign w:val="bottom"/>
            <w:hideMark/>
          </w:tcPr>
          <w:p w14:paraId="1425DD57" w14:textId="77777777" w:rsidR="00EB78CB" w:rsidRPr="00EB78CB" w:rsidRDefault="00EB78CB" w:rsidP="00EB78CB">
            <w:pPr>
              <w:spacing w:after="0" w:line="240" w:lineRule="auto"/>
              <w:rPr>
                <w:rFonts w:ascii="Arial" w:eastAsia="Times New Roman" w:hAnsi="Arial" w:cs="Arial"/>
                <w:color w:val="000000"/>
                <w:lang w:eastAsia="ru-RU"/>
              </w:rPr>
            </w:pPr>
            <w:r w:rsidRPr="00EB78CB">
              <w:rPr>
                <w:rFonts w:ascii="Arial" w:eastAsia="Times New Roman" w:hAnsi="Arial" w:cs="Arial"/>
                <w:color w:val="000000"/>
                <w:lang w:eastAsia="ru-RU"/>
              </w:rPr>
              <w:t>в т.ч. улучшивших физическое состояние</w:t>
            </w:r>
          </w:p>
        </w:tc>
        <w:tc>
          <w:tcPr>
            <w:tcW w:w="842" w:type="dxa"/>
            <w:tcBorders>
              <w:top w:val="nil"/>
              <w:left w:val="nil"/>
              <w:bottom w:val="single" w:sz="4" w:space="0" w:color="000000"/>
              <w:right w:val="single" w:sz="4" w:space="0" w:color="000000"/>
            </w:tcBorders>
            <w:shd w:val="clear" w:color="auto" w:fill="auto"/>
            <w:vAlign w:val="center"/>
            <w:hideMark/>
          </w:tcPr>
          <w:p w14:paraId="0BA91FC9" w14:textId="77777777" w:rsidR="00EB78CB" w:rsidRPr="00EB78CB" w:rsidRDefault="00EB78CB" w:rsidP="00EB78CB">
            <w:pPr>
              <w:spacing w:after="0" w:line="240" w:lineRule="auto"/>
              <w:jc w:val="center"/>
              <w:rPr>
                <w:rFonts w:ascii="Arial" w:eastAsia="Times New Roman" w:hAnsi="Arial" w:cs="Arial"/>
                <w:b/>
                <w:color w:val="000000"/>
                <w:lang w:eastAsia="ru-RU"/>
              </w:rPr>
            </w:pPr>
            <w:r w:rsidRPr="00EB78CB">
              <w:rPr>
                <w:rFonts w:ascii="Arial" w:eastAsia="Times New Roman" w:hAnsi="Arial" w:cs="Arial"/>
                <w:b/>
                <w:color w:val="000000"/>
                <w:lang w:eastAsia="ru-RU"/>
              </w:rPr>
              <w:t>4</w:t>
            </w:r>
          </w:p>
        </w:tc>
        <w:tc>
          <w:tcPr>
            <w:tcW w:w="891" w:type="dxa"/>
            <w:tcBorders>
              <w:top w:val="nil"/>
              <w:left w:val="nil"/>
              <w:bottom w:val="single" w:sz="4" w:space="0" w:color="000000"/>
              <w:right w:val="single" w:sz="4" w:space="0" w:color="000000"/>
            </w:tcBorders>
            <w:shd w:val="clear" w:color="auto" w:fill="auto"/>
            <w:vAlign w:val="center"/>
            <w:hideMark/>
          </w:tcPr>
          <w:p w14:paraId="723518F0" w14:textId="77777777" w:rsidR="00EB78CB" w:rsidRPr="00EB78CB" w:rsidRDefault="00EB78CB" w:rsidP="00EB78CB">
            <w:pPr>
              <w:spacing w:after="0" w:line="240" w:lineRule="auto"/>
              <w:jc w:val="center"/>
              <w:rPr>
                <w:rFonts w:ascii="Arial" w:eastAsia="Times New Roman" w:hAnsi="Arial" w:cs="Arial"/>
                <w:b/>
                <w:color w:val="000000"/>
                <w:lang w:eastAsia="ru-RU"/>
              </w:rPr>
            </w:pPr>
            <w:r w:rsidRPr="00EB78CB">
              <w:rPr>
                <w:rFonts w:ascii="Arial" w:eastAsia="Times New Roman" w:hAnsi="Arial" w:cs="Arial"/>
                <w:b/>
                <w:color w:val="000000"/>
                <w:lang w:eastAsia="ru-RU"/>
              </w:rPr>
              <w:t>4</w:t>
            </w:r>
          </w:p>
        </w:tc>
        <w:tc>
          <w:tcPr>
            <w:tcW w:w="842" w:type="dxa"/>
            <w:tcBorders>
              <w:top w:val="nil"/>
              <w:left w:val="nil"/>
              <w:bottom w:val="single" w:sz="4" w:space="0" w:color="000000"/>
              <w:right w:val="single" w:sz="4" w:space="0" w:color="000000"/>
            </w:tcBorders>
            <w:shd w:val="clear" w:color="auto" w:fill="auto"/>
            <w:vAlign w:val="center"/>
            <w:hideMark/>
          </w:tcPr>
          <w:p w14:paraId="7A0AB4DB" w14:textId="77777777" w:rsidR="00EB78CB" w:rsidRPr="00EB78CB" w:rsidRDefault="00EB78CB" w:rsidP="00EB78CB">
            <w:pPr>
              <w:spacing w:after="0" w:line="240" w:lineRule="auto"/>
              <w:jc w:val="center"/>
              <w:rPr>
                <w:rFonts w:ascii="Arial" w:eastAsia="Times New Roman" w:hAnsi="Arial" w:cs="Arial"/>
                <w:b/>
                <w:color w:val="000000"/>
                <w:lang w:eastAsia="ru-RU"/>
              </w:rPr>
            </w:pPr>
            <w:r w:rsidRPr="00EB78CB">
              <w:rPr>
                <w:rFonts w:ascii="Arial" w:eastAsia="Times New Roman" w:hAnsi="Arial" w:cs="Arial"/>
                <w:b/>
                <w:color w:val="000000"/>
                <w:lang w:eastAsia="ru-RU"/>
              </w:rPr>
              <w:t>4</w:t>
            </w:r>
          </w:p>
        </w:tc>
        <w:tc>
          <w:tcPr>
            <w:tcW w:w="891" w:type="dxa"/>
            <w:tcBorders>
              <w:top w:val="nil"/>
              <w:left w:val="nil"/>
              <w:bottom w:val="single" w:sz="4" w:space="0" w:color="000000"/>
              <w:right w:val="single" w:sz="4" w:space="0" w:color="000000"/>
            </w:tcBorders>
            <w:shd w:val="clear" w:color="auto" w:fill="auto"/>
            <w:vAlign w:val="center"/>
            <w:hideMark/>
          </w:tcPr>
          <w:p w14:paraId="07C93790" w14:textId="77777777" w:rsidR="00EB78CB" w:rsidRPr="00EB78CB" w:rsidRDefault="00EB78CB" w:rsidP="00EB78CB">
            <w:pPr>
              <w:spacing w:after="0" w:line="240" w:lineRule="auto"/>
              <w:jc w:val="center"/>
              <w:rPr>
                <w:rFonts w:ascii="Arial" w:eastAsia="Times New Roman" w:hAnsi="Arial" w:cs="Arial"/>
                <w:color w:val="000000"/>
                <w:lang w:eastAsia="ru-RU"/>
              </w:rPr>
            </w:pPr>
            <w:r w:rsidRPr="00EB78CB">
              <w:rPr>
                <w:rFonts w:ascii="Arial" w:eastAsia="Times New Roman" w:hAnsi="Arial" w:cs="Arial"/>
                <w:color w:val="000000"/>
                <w:lang w:eastAsia="ru-RU"/>
              </w:rPr>
              <w:t>0</w:t>
            </w:r>
          </w:p>
        </w:tc>
      </w:tr>
      <w:tr w:rsidR="00EB78CB" w:rsidRPr="00EB78CB" w14:paraId="68C8BE05" w14:textId="77777777" w:rsidTr="00EB78CB">
        <w:trPr>
          <w:trHeight w:val="291"/>
        </w:trPr>
        <w:tc>
          <w:tcPr>
            <w:tcW w:w="574" w:type="dxa"/>
            <w:tcBorders>
              <w:top w:val="nil"/>
              <w:left w:val="single" w:sz="4" w:space="0" w:color="000000"/>
              <w:bottom w:val="single" w:sz="4" w:space="0" w:color="000000"/>
              <w:right w:val="single" w:sz="4" w:space="0" w:color="000000"/>
            </w:tcBorders>
            <w:shd w:val="clear" w:color="auto" w:fill="auto"/>
            <w:vAlign w:val="center"/>
            <w:hideMark/>
          </w:tcPr>
          <w:p w14:paraId="419A873A" w14:textId="382E4657" w:rsidR="00EB78CB" w:rsidRPr="00EB78CB" w:rsidRDefault="00EB78CB" w:rsidP="00EB78CB">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w:t>
            </w:r>
            <w:r w:rsidRPr="00EB78CB">
              <w:rPr>
                <w:rFonts w:ascii="Arial" w:eastAsia="Times New Roman" w:hAnsi="Arial" w:cs="Arial"/>
                <w:color w:val="000000"/>
                <w:lang w:eastAsia="ru-RU"/>
              </w:rPr>
              <w:t>.3</w:t>
            </w:r>
          </w:p>
        </w:tc>
        <w:tc>
          <w:tcPr>
            <w:tcW w:w="5382" w:type="dxa"/>
            <w:tcBorders>
              <w:top w:val="nil"/>
              <w:left w:val="nil"/>
              <w:bottom w:val="single" w:sz="4" w:space="0" w:color="000000"/>
              <w:right w:val="single" w:sz="4" w:space="0" w:color="000000"/>
            </w:tcBorders>
            <w:shd w:val="clear" w:color="auto" w:fill="auto"/>
            <w:vAlign w:val="bottom"/>
            <w:hideMark/>
          </w:tcPr>
          <w:p w14:paraId="60428F2A" w14:textId="77777777" w:rsidR="00EB78CB" w:rsidRPr="00EB78CB" w:rsidRDefault="00EB78CB" w:rsidP="00EB78CB">
            <w:pPr>
              <w:spacing w:after="0" w:line="240" w:lineRule="auto"/>
              <w:rPr>
                <w:rFonts w:ascii="Arial" w:eastAsia="Times New Roman" w:hAnsi="Arial" w:cs="Arial"/>
                <w:color w:val="000000"/>
                <w:lang w:eastAsia="ru-RU"/>
              </w:rPr>
            </w:pPr>
            <w:r w:rsidRPr="00EB78CB">
              <w:rPr>
                <w:rFonts w:ascii="Arial" w:eastAsia="Times New Roman" w:hAnsi="Arial" w:cs="Arial"/>
                <w:color w:val="000000"/>
                <w:lang w:eastAsia="ru-RU"/>
              </w:rPr>
              <w:t>в т.ч. повысивших уровень развития, навыков</w:t>
            </w:r>
          </w:p>
        </w:tc>
        <w:tc>
          <w:tcPr>
            <w:tcW w:w="842" w:type="dxa"/>
            <w:tcBorders>
              <w:top w:val="nil"/>
              <w:left w:val="nil"/>
              <w:bottom w:val="single" w:sz="4" w:space="0" w:color="000000"/>
              <w:right w:val="single" w:sz="4" w:space="0" w:color="000000"/>
            </w:tcBorders>
            <w:shd w:val="clear" w:color="auto" w:fill="auto"/>
            <w:vAlign w:val="center"/>
            <w:hideMark/>
          </w:tcPr>
          <w:p w14:paraId="747B28F4" w14:textId="77777777" w:rsidR="00EB78CB" w:rsidRPr="00EB78CB" w:rsidRDefault="00EB78CB" w:rsidP="00EB78CB">
            <w:pPr>
              <w:spacing w:after="0" w:line="240" w:lineRule="auto"/>
              <w:jc w:val="center"/>
              <w:rPr>
                <w:rFonts w:ascii="Arial" w:eastAsia="Times New Roman" w:hAnsi="Arial" w:cs="Arial"/>
                <w:color w:val="000000"/>
                <w:lang w:eastAsia="ru-RU"/>
              </w:rPr>
            </w:pPr>
            <w:r w:rsidRPr="00EB78CB">
              <w:rPr>
                <w:rFonts w:ascii="Arial" w:eastAsia="Times New Roman" w:hAnsi="Arial" w:cs="Arial"/>
                <w:color w:val="000000"/>
                <w:lang w:eastAsia="ru-RU"/>
              </w:rPr>
              <w:t>0</w:t>
            </w:r>
          </w:p>
        </w:tc>
        <w:tc>
          <w:tcPr>
            <w:tcW w:w="891" w:type="dxa"/>
            <w:tcBorders>
              <w:top w:val="nil"/>
              <w:left w:val="nil"/>
              <w:bottom w:val="single" w:sz="4" w:space="0" w:color="000000"/>
              <w:right w:val="single" w:sz="4" w:space="0" w:color="000000"/>
            </w:tcBorders>
            <w:shd w:val="clear" w:color="auto" w:fill="auto"/>
            <w:vAlign w:val="center"/>
            <w:hideMark/>
          </w:tcPr>
          <w:p w14:paraId="33DF0BA8" w14:textId="77777777" w:rsidR="00EB78CB" w:rsidRPr="00EB78CB" w:rsidRDefault="00EB78CB" w:rsidP="00EB78CB">
            <w:pPr>
              <w:spacing w:after="0" w:line="240" w:lineRule="auto"/>
              <w:jc w:val="center"/>
              <w:rPr>
                <w:rFonts w:ascii="Arial" w:eastAsia="Times New Roman" w:hAnsi="Arial" w:cs="Arial"/>
                <w:color w:val="000000"/>
                <w:lang w:eastAsia="ru-RU"/>
              </w:rPr>
            </w:pPr>
            <w:r w:rsidRPr="00EB78CB">
              <w:rPr>
                <w:rFonts w:ascii="Arial" w:eastAsia="Times New Roman" w:hAnsi="Arial" w:cs="Arial"/>
                <w:color w:val="000000"/>
                <w:lang w:eastAsia="ru-RU"/>
              </w:rPr>
              <w:t>0</w:t>
            </w:r>
          </w:p>
        </w:tc>
        <w:tc>
          <w:tcPr>
            <w:tcW w:w="842" w:type="dxa"/>
            <w:tcBorders>
              <w:top w:val="nil"/>
              <w:left w:val="nil"/>
              <w:bottom w:val="single" w:sz="4" w:space="0" w:color="000000"/>
              <w:right w:val="single" w:sz="4" w:space="0" w:color="000000"/>
            </w:tcBorders>
            <w:shd w:val="clear" w:color="auto" w:fill="auto"/>
            <w:vAlign w:val="center"/>
            <w:hideMark/>
          </w:tcPr>
          <w:p w14:paraId="0ECEFEFB" w14:textId="77777777" w:rsidR="00EB78CB" w:rsidRPr="00EB78CB" w:rsidRDefault="00EB78CB" w:rsidP="00EB78CB">
            <w:pPr>
              <w:spacing w:after="0" w:line="240" w:lineRule="auto"/>
              <w:jc w:val="center"/>
              <w:rPr>
                <w:rFonts w:ascii="Arial" w:eastAsia="Times New Roman" w:hAnsi="Arial" w:cs="Arial"/>
                <w:b/>
                <w:color w:val="000000"/>
                <w:lang w:eastAsia="ru-RU"/>
              </w:rPr>
            </w:pPr>
            <w:r w:rsidRPr="00EB78CB">
              <w:rPr>
                <w:rFonts w:ascii="Arial" w:eastAsia="Times New Roman" w:hAnsi="Arial" w:cs="Arial"/>
                <w:b/>
                <w:color w:val="000000"/>
                <w:lang w:eastAsia="ru-RU"/>
              </w:rPr>
              <w:t>2</w:t>
            </w:r>
          </w:p>
        </w:tc>
        <w:tc>
          <w:tcPr>
            <w:tcW w:w="891" w:type="dxa"/>
            <w:tcBorders>
              <w:top w:val="nil"/>
              <w:left w:val="nil"/>
              <w:bottom w:val="single" w:sz="4" w:space="0" w:color="000000"/>
              <w:right w:val="single" w:sz="4" w:space="0" w:color="000000"/>
            </w:tcBorders>
            <w:shd w:val="clear" w:color="auto" w:fill="auto"/>
            <w:vAlign w:val="center"/>
            <w:hideMark/>
          </w:tcPr>
          <w:p w14:paraId="36189995" w14:textId="77777777" w:rsidR="00EB78CB" w:rsidRPr="00EB78CB" w:rsidRDefault="00EB78CB" w:rsidP="00EB78CB">
            <w:pPr>
              <w:spacing w:after="0" w:line="240" w:lineRule="auto"/>
              <w:jc w:val="center"/>
              <w:rPr>
                <w:rFonts w:ascii="Arial" w:eastAsia="Times New Roman" w:hAnsi="Arial" w:cs="Arial"/>
                <w:b/>
                <w:color w:val="000000"/>
                <w:lang w:eastAsia="ru-RU"/>
              </w:rPr>
            </w:pPr>
            <w:r w:rsidRPr="00EB78CB">
              <w:rPr>
                <w:rFonts w:ascii="Arial" w:eastAsia="Times New Roman" w:hAnsi="Arial" w:cs="Arial"/>
                <w:b/>
                <w:color w:val="000000"/>
                <w:lang w:eastAsia="ru-RU"/>
              </w:rPr>
              <w:t>2</w:t>
            </w:r>
          </w:p>
        </w:tc>
      </w:tr>
      <w:tr w:rsidR="00EB78CB" w:rsidRPr="00EB78CB" w14:paraId="4728F632" w14:textId="77777777" w:rsidTr="00EB78CB">
        <w:trPr>
          <w:trHeight w:val="291"/>
        </w:trPr>
        <w:tc>
          <w:tcPr>
            <w:tcW w:w="574" w:type="dxa"/>
            <w:tcBorders>
              <w:top w:val="nil"/>
              <w:left w:val="single" w:sz="4" w:space="0" w:color="000000"/>
              <w:bottom w:val="single" w:sz="4" w:space="0" w:color="000000"/>
              <w:right w:val="single" w:sz="4" w:space="0" w:color="000000"/>
            </w:tcBorders>
            <w:shd w:val="clear" w:color="auto" w:fill="auto"/>
            <w:vAlign w:val="center"/>
            <w:hideMark/>
          </w:tcPr>
          <w:p w14:paraId="782EBE4C" w14:textId="4837F6BF" w:rsidR="00EB78CB" w:rsidRPr="00EB78CB" w:rsidRDefault="00EB78CB" w:rsidP="00EB78CB">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t>3</w:t>
            </w:r>
            <w:r w:rsidRPr="00EB78CB">
              <w:rPr>
                <w:rFonts w:ascii="Arial" w:eastAsia="Times New Roman" w:hAnsi="Arial" w:cs="Arial"/>
                <w:color w:val="000000"/>
                <w:lang w:eastAsia="ru-RU"/>
              </w:rPr>
              <w:t>.4</w:t>
            </w:r>
          </w:p>
        </w:tc>
        <w:tc>
          <w:tcPr>
            <w:tcW w:w="5382" w:type="dxa"/>
            <w:tcBorders>
              <w:top w:val="nil"/>
              <w:left w:val="nil"/>
              <w:bottom w:val="single" w:sz="4" w:space="0" w:color="000000"/>
              <w:right w:val="single" w:sz="4" w:space="0" w:color="000000"/>
            </w:tcBorders>
            <w:shd w:val="clear" w:color="auto" w:fill="auto"/>
            <w:vAlign w:val="bottom"/>
            <w:hideMark/>
          </w:tcPr>
          <w:p w14:paraId="34476CCF" w14:textId="77777777" w:rsidR="00EB78CB" w:rsidRPr="00EB78CB" w:rsidRDefault="00EB78CB" w:rsidP="00EB78CB">
            <w:pPr>
              <w:spacing w:after="0" w:line="240" w:lineRule="auto"/>
              <w:rPr>
                <w:rFonts w:ascii="Arial" w:eastAsia="Times New Roman" w:hAnsi="Arial" w:cs="Arial"/>
                <w:color w:val="000000"/>
                <w:lang w:eastAsia="ru-RU"/>
              </w:rPr>
            </w:pPr>
            <w:r w:rsidRPr="00EB78CB">
              <w:rPr>
                <w:rFonts w:ascii="Arial" w:eastAsia="Times New Roman" w:hAnsi="Arial" w:cs="Arial"/>
                <w:color w:val="000000"/>
                <w:lang w:eastAsia="ru-RU"/>
              </w:rPr>
              <w:t>в т.ч. улучшивших детско-родительские отношения</w:t>
            </w:r>
          </w:p>
        </w:tc>
        <w:tc>
          <w:tcPr>
            <w:tcW w:w="842" w:type="dxa"/>
            <w:tcBorders>
              <w:top w:val="nil"/>
              <w:left w:val="nil"/>
              <w:bottom w:val="single" w:sz="4" w:space="0" w:color="000000"/>
              <w:right w:val="single" w:sz="4" w:space="0" w:color="000000"/>
            </w:tcBorders>
            <w:shd w:val="clear" w:color="auto" w:fill="auto"/>
            <w:vAlign w:val="center"/>
            <w:hideMark/>
          </w:tcPr>
          <w:p w14:paraId="33261D23" w14:textId="77777777" w:rsidR="00EB78CB" w:rsidRPr="00EB78CB" w:rsidRDefault="00EB78CB" w:rsidP="00EB78CB">
            <w:pPr>
              <w:spacing w:after="0" w:line="240" w:lineRule="auto"/>
              <w:jc w:val="center"/>
              <w:rPr>
                <w:rFonts w:ascii="Arial" w:eastAsia="Times New Roman" w:hAnsi="Arial" w:cs="Arial"/>
                <w:color w:val="000000"/>
                <w:lang w:eastAsia="ru-RU"/>
              </w:rPr>
            </w:pPr>
            <w:r w:rsidRPr="00EB78CB">
              <w:rPr>
                <w:rFonts w:ascii="Arial" w:eastAsia="Times New Roman" w:hAnsi="Arial" w:cs="Arial"/>
                <w:color w:val="000000"/>
                <w:lang w:eastAsia="ru-RU"/>
              </w:rPr>
              <w:t>0</w:t>
            </w:r>
          </w:p>
        </w:tc>
        <w:tc>
          <w:tcPr>
            <w:tcW w:w="891" w:type="dxa"/>
            <w:tcBorders>
              <w:top w:val="nil"/>
              <w:left w:val="nil"/>
              <w:bottom w:val="single" w:sz="4" w:space="0" w:color="000000"/>
              <w:right w:val="single" w:sz="4" w:space="0" w:color="000000"/>
            </w:tcBorders>
            <w:shd w:val="clear" w:color="auto" w:fill="auto"/>
            <w:vAlign w:val="center"/>
            <w:hideMark/>
          </w:tcPr>
          <w:p w14:paraId="58389CAF" w14:textId="77777777" w:rsidR="00EB78CB" w:rsidRPr="00EB78CB" w:rsidRDefault="00EB78CB" w:rsidP="00EB78CB">
            <w:pPr>
              <w:spacing w:after="0" w:line="240" w:lineRule="auto"/>
              <w:jc w:val="center"/>
              <w:rPr>
                <w:rFonts w:ascii="Arial" w:eastAsia="Times New Roman" w:hAnsi="Arial" w:cs="Arial"/>
                <w:color w:val="000000"/>
                <w:lang w:eastAsia="ru-RU"/>
              </w:rPr>
            </w:pPr>
            <w:r w:rsidRPr="00EB78CB">
              <w:rPr>
                <w:rFonts w:ascii="Arial" w:eastAsia="Times New Roman" w:hAnsi="Arial" w:cs="Arial"/>
                <w:color w:val="000000"/>
                <w:lang w:eastAsia="ru-RU"/>
              </w:rPr>
              <w:t>0</w:t>
            </w:r>
          </w:p>
        </w:tc>
        <w:tc>
          <w:tcPr>
            <w:tcW w:w="842" w:type="dxa"/>
            <w:tcBorders>
              <w:top w:val="nil"/>
              <w:left w:val="nil"/>
              <w:bottom w:val="single" w:sz="4" w:space="0" w:color="000000"/>
              <w:right w:val="single" w:sz="4" w:space="0" w:color="000000"/>
            </w:tcBorders>
            <w:shd w:val="clear" w:color="auto" w:fill="auto"/>
            <w:vAlign w:val="center"/>
            <w:hideMark/>
          </w:tcPr>
          <w:p w14:paraId="0EDFBEAB" w14:textId="77777777" w:rsidR="00EB78CB" w:rsidRPr="00EB78CB" w:rsidRDefault="00EB78CB" w:rsidP="00EB78CB">
            <w:pPr>
              <w:spacing w:after="0" w:line="240" w:lineRule="auto"/>
              <w:jc w:val="center"/>
              <w:rPr>
                <w:rFonts w:ascii="Arial" w:eastAsia="Times New Roman" w:hAnsi="Arial" w:cs="Arial"/>
                <w:color w:val="000000"/>
                <w:lang w:eastAsia="ru-RU"/>
              </w:rPr>
            </w:pPr>
            <w:r w:rsidRPr="00EB78CB">
              <w:rPr>
                <w:rFonts w:ascii="Arial" w:eastAsia="Times New Roman" w:hAnsi="Arial" w:cs="Arial"/>
                <w:color w:val="000000"/>
                <w:lang w:eastAsia="ru-RU"/>
              </w:rPr>
              <w:t>0</w:t>
            </w:r>
          </w:p>
        </w:tc>
        <w:tc>
          <w:tcPr>
            <w:tcW w:w="891" w:type="dxa"/>
            <w:tcBorders>
              <w:top w:val="nil"/>
              <w:left w:val="nil"/>
              <w:bottom w:val="single" w:sz="4" w:space="0" w:color="000000"/>
              <w:right w:val="single" w:sz="4" w:space="0" w:color="000000"/>
            </w:tcBorders>
            <w:shd w:val="clear" w:color="auto" w:fill="auto"/>
            <w:vAlign w:val="center"/>
            <w:hideMark/>
          </w:tcPr>
          <w:p w14:paraId="38A25879" w14:textId="77777777" w:rsidR="00EB78CB" w:rsidRPr="00EB78CB" w:rsidRDefault="00EB78CB" w:rsidP="00EB78CB">
            <w:pPr>
              <w:spacing w:after="0" w:line="240" w:lineRule="auto"/>
              <w:jc w:val="center"/>
              <w:rPr>
                <w:rFonts w:ascii="Arial" w:eastAsia="Times New Roman" w:hAnsi="Arial" w:cs="Arial"/>
                <w:color w:val="000000"/>
                <w:lang w:eastAsia="ru-RU"/>
              </w:rPr>
            </w:pPr>
            <w:r w:rsidRPr="00EB78CB">
              <w:rPr>
                <w:rFonts w:ascii="Arial" w:eastAsia="Times New Roman" w:hAnsi="Arial" w:cs="Arial"/>
                <w:color w:val="000000"/>
                <w:lang w:eastAsia="ru-RU"/>
              </w:rPr>
              <w:t>0</w:t>
            </w:r>
          </w:p>
        </w:tc>
      </w:tr>
      <w:tr w:rsidR="00EB78CB" w:rsidRPr="00EB78CB" w14:paraId="477DBEAE" w14:textId="77777777" w:rsidTr="00EB78CB">
        <w:trPr>
          <w:trHeight w:val="291"/>
        </w:trPr>
        <w:tc>
          <w:tcPr>
            <w:tcW w:w="574" w:type="dxa"/>
            <w:tcBorders>
              <w:top w:val="nil"/>
              <w:left w:val="single" w:sz="4" w:space="0" w:color="000000"/>
              <w:bottom w:val="single" w:sz="4" w:space="0" w:color="000000"/>
              <w:right w:val="single" w:sz="4" w:space="0" w:color="000000"/>
            </w:tcBorders>
            <w:shd w:val="clear" w:color="auto" w:fill="auto"/>
            <w:vAlign w:val="center"/>
            <w:hideMark/>
          </w:tcPr>
          <w:p w14:paraId="0979A6A5" w14:textId="2E62EC7D" w:rsidR="00EB78CB" w:rsidRPr="00EB78CB" w:rsidRDefault="00EB78CB" w:rsidP="00EB78CB">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lastRenderedPageBreak/>
              <w:t>3</w:t>
            </w:r>
            <w:r w:rsidRPr="00EB78CB">
              <w:rPr>
                <w:rFonts w:ascii="Arial" w:eastAsia="Times New Roman" w:hAnsi="Arial" w:cs="Arial"/>
                <w:color w:val="000000"/>
                <w:lang w:eastAsia="ru-RU"/>
              </w:rPr>
              <w:t>.5</w:t>
            </w:r>
          </w:p>
        </w:tc>
        <w:tc>
          <w:tcPr>
            <w:tcW w:w="5382" w:type="dxa"/>
            <w:tcBorders>
              <w:top w:val="nil"/>
              <w:left w:val="nil"/>
              <w:bottom w:val="single" w:sz="4" w:space="0" w:color="000000"/>
              <w:right w:val="single" w:sz="4" w:space="0" w:color="000000"/>
            </w:tcBorders>
            <w:shd w:val="clear" w:color="auto" w:fill="auto"/>
            <w:vAlign w:val="bottom"/>
            <w:hideMark/>
          </w:tcPr>
          <w:p w14:paraId="1AFAD08D" w14:textId="77777777" w:rsidR="00EB78CB" w:rsidRPr="00EB78CB" w:rsidRDefault="00EB78CB" w:rsidP="00EB78CB">
            <w:pPr>
              <w:spacing w:after="0" w:line="240" w:lineRule="auto"/>
              <w:rPr>
                <w:rFonts w:ascii="Arial" w:eastAsia="Times New Roman" w:hAnsi="Arial" w:cs="Arial"/>
                <w:color w:val="000000"/>
                <w:lang w:eastAsia="ru-RU"/>
              </w:rPr>
            </w:pPr>
            <w:r w:rsidRPr="00EB78CB">
              <w:rPr>
                <w:rFonts w:ascii="Arial" w:eastAsia="Times New Roman" w:hAnsi="Arial" w:cs="Arial"/>
                <w:color w:val="000000"/>
                <w:lang w:eastAsia="ru-RU"/>
              </w:rPr>
              <w:t>в т.ч. улучшивших показатели успеваемости</w:t>
            </w:r>
          </w:p>
        </w:tc>
        <w:tc>
          <w:tcPr>
            <w:tcW w:w="842" w:type="dxa"/>
            <w:tcBorders>
              <w:top w:val="nil"/>
              <w:left w:val="nil"/>
              <w:bottom w:val="single" w:sz="4" w:space="0" w:color="000000"/>
              <w:right w:val="single" w:sz="4" w:space="0" w:color="000000"/>
            </w:tcBorders>
            <w:shd w:val="clear" w:color="auto" w:fill="auto"/>
            <w:vAlign w:val="center"/>
            <w:hideMark/>
          </w:tcPr>
          <w:p w14:paraId="231F6513" w14:textId="77777777" w:rsidR="00EB78CB" w:rsidRPr="00EB78CB" w:rsidRDefault="00EB78CB" w:rsidP="00EB78CB">
            <w:pPr>
              <w:spacing w:after="0" w:line="240" w:lineRule="auto"/>
              <w:jc w:val="center"/>
              <w:rPr>
                <w:rFonts w:ascii="Arial" w:eastAsia="Times New Roman" w:hAnsi="Arial" w:cs="Arial"/>
                <w:color w:val="000000"/>
                <w:lang w:eastAsia="ru-RU"/>
              </w:rPr>
            </w:pPr>
            <w:r w:rsidRPr="00EB78CB">
              <w:rPr>
                <w:rFonts w:ascii="Arial" w:eastAsia="Times New Roman" w:hAnsi="Arial" w:cs="Arial"/>
                <w:color w:val="000000"/>
                <w:lang w:eastAsia="ru-RU"/>
              </w:rPr>
              <w:t>0</w:t>
            </w:r>
          </w:p>
        </w:tc>
        <w:tc>
          <w:tcPr>
            <w:tcW w:w="891" w:type="dxa"/>
            <w:tcBorders>
              <w:top w:val="nil"/>
              <w:left w:val="nil"/>
              <w:bottom w:val="single" w:sz="4" w:space="0" w:color="000000"/>
              <w:right w:val="single" w:sz="4" w:space="0" w:color="000000"/>
            </w:tcBorders>
            <w:shd w:val="clear" w:color="auto" w:fill="auto"/>
            <w:vAlign w:val="center"/>
            <w:hideMark/>
          </w:tcPr>
          <w:p w14:paraId="0675580E" w14:textId="77777777" w:rsidR="00EB78CB" w:rsidRPr="00EB78CB" w:rsidRDefault="00EB78CB" w:rsidP="00EB78CB">
            <w:pPr>
              <w:spacing w:after="0" w:line="240" w:lineRule="auto"/>
              <w:jc w:val="center"/>
              <w:rPr>
                <w:rFonts w:ascii="Arial" w:eastAsia="Times New Roman" w:hAnsi="Arial" w:cs="Arial"/>
                <w:color w:val="000000"/>
                <w:lang w:eastAsia="ru-RU"/>
              </w:rPr>
            </w:pPr>
            <w:r w:rsidRPr="00EB78CB">
              <w:rPr>
                <w:rFonts w:ascii="Arial" w:eastAsia="Times New Roman" w:hAnsi="Arial" w:cs="Arial"/>
                <w:color w:val="000000"/>
                <w:lang w:eastAsia="ru-RU"/>
              </w:rPr>
              <w:t>0</w:t>
            </w:r>
          </w:p>
        </w:tc>
        <w:tc>
          <w:tcPr>
            <w:tcW w:w="842" w:type="dxa"/>
            <w:tcBorders>
              <w:top w:val="nil"/>
              <w:left w:val="nil"/>
              <w:bottom w:val="single" w:sz="4" w:space="0" w:color="000000"/>
              <w:right w:val="single" w:sz="4" w:space="0" w:color="000000"/>
            </w:tcBorders>
            <w:shd w:val="clear" w:color="auto" w:fill="auto"/>
            <w:vAlign w:val="center"/>
            <w:hideMark/>
          </w:tcPr>
          <w:p w14:paraId="5EBFD5DE" w14:textId="77777777" w:rsidR="00EB78CB" w:rsidRPr="00EB78CB" w:rsidRDefault="00EB78CB" w:rsidP="00EB78CB">
            <w:pPr>
              <w:spacing w:after="0" w:line="240" w:lineRule="auto"/>
              <w:jc w:val="center"/>
              <w:rPr>
                <w:rFonts w:ascii="Arial" w:eastAsia="Times New Roman" w:hAnsi="Arial" w:cs="Arial"/>
                <w:color w:val="000000"/>
                <w:lang w:eastAsia="ru-RU"/>
              </w:rPr>
            </w:pPr>
            <w:r w:rsidRPr="00EB78CB">
              <w:rPr>
                <w:rFonts w:ascii="Arial" w:eastAsia="Times New Roman" w:hAnsi="Arial" w:cs="Arial"/>
                <w:color w:val="000000"/>
                <w:lang w:eastAsia="ru-RU"/>
              </w:rPr>
              <w:t>0</w:t>
            </w:r>
          </w:p>
        </w:tc>
        <w:tc>
          <w:tcPr>
            <w:tcW w:w="891" w:type="dxa"/>
            <w:tcBorders>
              <w:top w:val="nil"/>
              <w:left w:val="nil"/>
              <w:bottom w:val="single" w:sz="4" w:space="0" w:color="000000"/>
              <w:right w:val="single" w:sz="4" w:space="0" w:color="000000"/>
            </w:tcBorders>
            <w:shd w:val="clear" w:color="auto" w:fill="auto"/>
            <w:vAlign w:val="center"/>
            <w:hideMark/>
          </w:tcPr>
          <w:p w14:paraId="007C9C1D" w14:textId="77777777" w:rsidR="00EB78CB" w:rsidRPr="00EB78CB" w:rsidRDefault="00EB78CB" w:rsidP="00EB78CB">
            <w:pPr>
              <w:spacing w:after="0" w:line="240" w:lineRule="auto"/>
              <w:jc w:val="center"/>
              <w:rPr>
                <w:rFonts w:ascii="Arial" w:eastAsia="Times New Roman" w:hAnsi="Arial" w:cs="Arial"/>
                <w:color w:val="000000"/>
                <w:lang w:eastAsia="ru-RU"/>
              </w:rPr>
            </w:pPr>
            <w:r w:rsidRPr="00EB78CB">
              <w:rPr>
                <w:rFonts w:ascii="Arial" w:eastAsia="Times New Roman" w:hAnsi="Arial" w:cs="Arial"/>
                <w:color w:val="000000"/>
                <w:lang w:eastAsia="ru-RU"/>
              </w:rPr>
              <w:t>0</w:t>
            </w:r>
          </w:p>
        </w:tc>
      </w:tr>
    </w:tbl>
    <w:p w14:paraId="3E08F141" w14:textId="77777777" w:rsidR="00EB78CB" w:rsidRPr="00EB78CB" w:rsidRDefault="00EB78CB" w:rsidP="00EB78CB">
      <w:pPr>
        <w:rPr>
          <w:rFonts w:ascii="Arial" w:hAnsi="Arial" w:cs="Arial"/>
        </w:rPr>
      </w:pPr>
    </w:p>
    <w:p w14:paraId="781C19F6" w14:textId="367669CE" w:rsidR="00EB78CB" w:rsidRPr="00EB78CB" w:rsidRDefault="00EB78CB" w:rsidP="00EB78CB">
      <w:pPr>
        <w:jc w:val="both"/>
        <w:rPr>
          <w:rFonts w:ascii="Arial" w:hAnsi="Arial" w:cs="Arial"/>
          <w:sz w:val="24"/>
        </w:rPr>
      </w:pPr>
      <w:r w:rsidRPr="00EB78CB">
        <w:rPr>
          <w:rFonts w:ascii="Arial" w:hAnsi="Arial" w:cs="Arial"/>
          <w:sz w:val="24"/>
        </w:rPr>
        <w:t>При наличии таких ситуаций, пожалуйста, сделайте пояснение в столбце “</w:t>
      </w:r>
      <w:r w:rsidRPr="00EB78CB">
        <w:rPr>
          <w:rFonts w:ascii="Arial" w:hAnsi="Arial" w:cs="Arial"/>
          <w:b/>
          <w:sz w:val="24"/>
        </w:rPr>
        <w:t>Комментари</w:t>
      </w:r>
      <w:r w:rsidR="00316295">
        <w:rPr>
          <w:rFonts w:ascii="Arial" w:hAnsi="Arial" w:cs="Arial"/>
          <w:b/>
          <w:sz w:val="24"/>
        </w:rPr>
        <w:t>и</w:t>
      </w:r>
      <w:r w:rsidRPr="00EB78CB">
        <w:rPr>
          <w:rFonts w:ascii="Arial" w:hAnsi="Arial" w:cs="Arial"/>
          <w:sz w:val="24"/>
        </w:rPr>
        <w:t>”.</w:t>
      </w:r>
    </w:p>
    <w:p w14:paraId="691CD9EA" w14:textId="77777777" w:rsidR="00EB78CB" w:rsidRPr="00EB78CB" w:rsidRDefault="00EB78CB" w:rsidP="00EB78CB">
      <w:pPr>
        <w:jc w:val="both"/>
        <w:rPr>
          <w:rFonts w:ascii="Arial" w:hAnsi="Arial" w:cs="Arial"/>
        </w:rPr>
      </w:pPr>
    </w:p>
    <w:p w14:paraId="3D76FCC0" w14:textId="77777777" w:rsidR="00EE2E8C" w:rsidRPr="008E0534" w:rsidRDefault="00EE2E8C" w:rsidP="00EE2E8C">
      <w:pPr>
        <w:jc w:val="both"/>
        <w:rPr>
          <w:rFonts w:ascii="Arial" w:hAnsi="Arial" w:cs="Arial"/>
          <w:b/>
          <w:sz w:val="24"/>
        </w:rPr>
      </w:pPr>
      <w:r w:rsidRPr="008E0534">
        <w:rPr>
          <w:rFonts w:ascii="Arial" w:hAnsi="Arial" w:cs="Arial"/>
          <w:b/>
          <w:sz w:val="24"/>
        </w:rPr>
        <w:t>4</w:t>
      </w:r>
      <w:r w:rsidRPr="008E0534">
        <w:rPr>
          <w:rFonts w:ascii="Arial" w:hAnsi="Arial" w:cs="Arial"/>
          <w:b/>
          <w:sz w:val="24"/>
        </w:rPr>
        <w:tab/>
        <w:t>Количество семей, в которых улучшены детско-родительские отношения</w:t>
      </w:r>
    </w:p>
    <w:p w14:paraId="049D597F" w14:textId="755AEDEB" w:rsidR="008E0534" w:rsidRPr="008E0534" w:rsidRDefault="008E0534" w:rsidP="008E0534">
      <w:pPr>
        <w:jc w:val="both"/>
        <w:rPr>
          <w:rFonts w:ascii="Arial" w:hAnsi="Arial" w:cs="Arial"/>
          <w:b/>
          <w:sz w:val="24"/>
        </w:rPr>
      </w:pPr>
      <w:r w:rsidRPr="008E0534">
        <w:rPr>
          <w:rFonts w:ascii="Arial" w:hAnsi="Arial" w:cs="Arial"/>
          <w:b/>
          <w:sz w:val="24"/>
        </w:rPr>
        <w:t>4.1.</w:t>
      </w:r>
      <w:r w:rsidRPr="008E0534">
        <w:rPr>
          <w:rFonts w:ascii="Arial" w:hAnsi="Arial" w:cs="Arial"/>
          <w:b/>
          <w:sz w:val="24"/>
        </w:rPr>
        <w:tab/>
        <w:t>в т.ч. семей, временно поместивших ребенка в ДУ</w:t>
      </w:r>
    </w:p>
    <w:p w14:paraId="237F20F3" w14:textId="38129E13" w:rsidR="008E0534" w:rsidRDefault="008E0534" w:rsidP="008E0534">
      <w:pPr>
        <w:jc w:val="both"/>
        <w:rPr>
          <w:rFonts w:ascii="Arial" w:hAnsi="Arial" w:cs="Arial"/>
          <w:b/>
          <w:sz w:val="24"/>
        </w:rPr>
      </w:pPr>
      <w:r w:rsidRPr="008E0534">
        <w:rPr>
          <w:rFonts w:ascii="Arial" w:hAnsi="Arial" w:cs="Arial"/>
          <w:b/>
          <w:sz w:val="24"/>
        </w:rPr>
        <w:t>4.2.</w:t>
      </w:r>
      <w:r w:rsidRPr="008E0534">
        <w:rPr>
          <w:rFonts w:ascii="Arial" w:hAnsi="Arial" w:cs="Arial"/>
          <w:b/>
          <w:sz w:val="24"/>
        </w:rPr>
        <w:tab/>
        <w:t xml:space="preserve">в т.ч. семей, воспитывающих ребенка (детей) с ОВЗ </w:t>
      </w:r>
    </w:p>
    <w:p w14:paraId="51A4F5B7" w14:textId="77777777" w:rsidR="00F24B5C" w:rsidRPr="008F7C4B" w:rsidRDefault="00F24B5C" w:rsidP="008E0534">
      <w:pPr>
        <w:jc w:val="both"/>
        <w:rPr>
          <w:rFonts w:ascii="Arial" w:hAnsi="Arial" w:cs="Arial"/>
          <w:sz w:val="24"/>
        </w:rPr>
      </w:pPr>
      <w:r w:rsidRPr="008F7C4B">
        <w:rPr>
          <w:rFonts w:ascii="Arial" w:hAnsi="Arial" w:cs="Arial"/>
          <w:sz w:val="24"/>
        </w:rPr>
        <w:t xml:space="preserve">Показатель 4 тесно связан с показателем 3.4. Отличие – в показателе 3.4 речь о детях, а здесь – о семьях. </w:t>
      </w:r>
    </w:p>
    <w:p w14:paraId="41C3B4B6" w14:textId="77777777" w:rsidR="00F24B5C" w:rsidRPr="008F7C4B" w:rsidRDefault="00F24B5C" w:rsidP="008E0534">
      <w:pPr>
        <w:jc w:val="both"/>
        <w:rPr>
          <w:rFonts w:ascii="Arial" w:hAnsi="Arial" w:cs="Arial"/>
          <w:sz w:val="24"/>
        </w:rPr>
      </w:pPr>
      <w:r w:rsidRPr="008F7C4B">
        <w:rPr>
          <w:rFonts w:ascii="Arial" w:hAnsi="Arial" w:cs="Arial"/>
          <w:sz w:val="24"/>
        </w:rPr>
        <w:t xml:space="preserve">В некоторых случаях подтверждающие документы по этим показателям будут повторять друг друга. </w:t>
      </w:r>
    </w:p>
    <w:p w14:paraId="62EC6C2F" w14:textId="550126C1" w:rsidR="008E0534" w:rsidRDefault="00F24B5C" w:rsidP="008E0534">
      <w:pPr>
        <w:jc w:val="both"/>
        <w:rPr>
          <w:rFonts w:ascii="Arial" w:hAnsi="Arial" w:cs="Arial"/>
          <w:sz w:val="24"/>
        </w:rPr>
      </w:pPr>
      <w:r w:rsidRPr="008F7C4B">
        <w:rPr>
          <w:rFonts w:ascii="Arial" w:hAnsi="Arial" w:cs="Arial"/>
          <w:sz w:val="24"/>
        </w:rPr>
        <w:t>Возможны и ситуации, когда могут быть использованы разные методы сбора данных – отдельно для детей и семей. В этом случае подтверждающие документы будут разные.</w:t>
      </w:r>
    </w:p>
    <w:p w14:paraId="71213AB5" w14:textId="77777777" w:rsidR="00F24B5C" w:rsidRPr="00F24B5C" w:rsidRDefault="00F24B5C" w:rsidP="008E0534">
      <w:pPr>
        <w:jc w:val="both"/>
        <w:rPr>
          <w:rFonts w:ascii="Arial" w:hAnsi="Arial" w:cs="Arial"/>
          <w:sz w:val="24"/>
        </w:rPr>
      </w:pPr>
    </w:p>
    <w:p w14:paraId="04E70E18" w14:textId="56AF7A9E" w:rsidR="00F24B5C" w:rsidRPr="008F7C4B" w:rsidRDefault="00F24B5C" w:rsidP="00F24B5C">
      <w:pPr>
        <w:jc w:val="both"/>
        <w:rPr>
          <w:rFonts w:ascii="Arial" w:hAnsi="Arial" w:cs="Arial"/>
          <w:b/>
          <w:sz w:val="24"/>
        </w:rPr>
      </w:pPr>
      <w:r w:rsidRPr="008F7C4B">
        <w:rPr>
          <w:rFonts w:ascii="Arial" w:hAnsi="Arial" w:cs="Arial"/>
          <w:b/>
          <w:sz w:val="24"/>
        </w:rPr>
        <w:t>5</w:t>
      </w:r>
      <w:r w:rsidRPr="008F7C4B">
        <w:rPr>
          <w:rFonts w:ascii="Arial" w:hAnsi="Arial" w:cs="Arial"/>
          <w:b/>
          <w:sz w:val="24"/>
        </w:rPr>
        <w:tab/>
      </w:r>
      <w:r w:rsidR="007E326E" w:rsidRPr="008F7C4B">
        <w:rPr>
          <w:rFonts w:ascii="Arial" w:hAnsi="Arial" w:cs="Arial"/>
          <w:b/>
          <w:sz w:val="24"/>
        </w:rPr>
        <w:t>Количество родителей, которые восстановлены в родительских правах или в отношении которых отменено ограничение родительских прав</w:t>
      </w:r>
    </w:p>
    <w:p w14:paraId="2F14724E" w14:textId="77777777" w:rsidR="00F24B5C" w:rsidRPr="008F7C4B" w:rsidRDefault="00F24B5C" w:rsidP="00F24B5C">
      <w:pPr>
        <w:jc w:val="both"/>
        <w:rPr>
          <w:rFonts w:ascii="Arial" w:hAnsi="Arial" w:cs="Arial"/>
          <w:sz w:val="24"/>
        </w:rPr>
      </w:pPr>
      <w:r w:rsidRPr="008F7C4B">
        <w:rPr>
          <w:rFonts w:ascii="Arial" w:hAnsi="Arial" w:cs="Arial"/>
          <w:sz w:val="24"/>
        </w:rPr>
        <w:t>5.1.</w:t>
      </w:r>
      <w:r w:rsidRPr="008F7C4B">
        <w:rPr>
          <w:rFonts w:ascii="Arial" w:hAnsi="Arial" w:cs="Arial"/>
          <w:sz w:val="24"/>
        </w:rPr>
        <w:tab/>
        <w:t>в т.ч. восстановлены в родительских правах</w:t>
      </w:r>
    </w:p>
    <w:p w14:paraId="3E71EE08" w14:textId="77777777" w:rsidR="00F24B5C" w:rsidRPr="008F7C4B" w:rsidRDefault="00F24B5C" w:rsidP="00F24B5C">
      <w:pPr>
        <w:jc w:val="both"/>
        <w:rPr>
          <w:rFonts w:ascii="Arial" w:hAnsi="Arial" w:cs="Arial"/>
          <w:sz w:val="24"/>
        </w:rPr>
      </w:pPr>
      <w:r w:rsidRPr="008F7C4B">
        <w:rPr>
          <w:rFonts w:ascii="Arial" w:hAnsi="Arial" w:cs="Arial"/>
          <w:sz w:val="24"/>
        </w:rPr>
        <w:t>5.2.</w:t>
      </w:r>
      <w:r w:rsidRPr="008F7C4B">
        <w:rPr>
          <w:rFonts w:ascii="Arial" w:hAnsi="Arial" w:cs="Arial"/>
          <w:sz w:val="24"/>
        </w:rPr>
        <w:tab/>
        <w:t>в т.ч. отменено ограничение родительских прав</w:t>
      </w:r>
    </w:p>
    <w:p w14:paraId="2905DFB5" w14:textId="77777777" w:rsidR="001D71BC" w:rsidRPr="008F7C4B" w:rsidRDefault="001D71BC" w:rsidP="00F24B5C">
      <w:pPr>
        <w:jc w:val="both"/>
        <w:rPr>
          <w:rFonts w:ascii="Arial" w:hAnsi="Arial" w:cs="Arial"/>
          <w:sz w:val="24"/>
        </w:rPr>
      </w:pPr>
      <w:r w:rsidRPr="008F7C4B">
        <w:rPr>
          <w:rFonts w:ascii="Arial" w:hAnsi="Arial" w:cs="Arial"/>
          <w:sz w:val="24"/>
        </w:rPr>
        <w:t xml:space="preserve">Показатель 5 является суммой 5.1 + 5.2. </w:t>
      </w:r>
    </w:p>
    <w:p w14:paraId="781A3B8A" w14:textId="67E3CB94" w:rsidR="00F24B5C" w:rsidRPr="008F7C4B" w:rsidRDefault="00F24B5C" w:rsidP="00F24B5C">
      <w:pPr>
        <w:jc w:val="both"/>
        <w:rPr>
          <w:rFonts w:ascii="Arial" w:hAnsi="Arial" w:cs="Arial"/>
          <w:sz w:val="24"/>
        </w:rPr>
      </w:pPr>
      <w:r w:rsidRPr="008F7C4B">
        <w:rPr>
          <w:rFonts w:ascii="Arial" w:hAnsi="Arial" w:cs="Arial"/>
          <w:sz w:val="24"/>
        </w:rPr>
        <w:t xml:space="preserve">В п.5.1 речь идет о родителях, в отношении которых отменено решение о лишении родительских прав, п.5.2 – отменено решение об ограничении родительских прав. </w:t>
      </w:r>
    </w:p>
    <w:p w14:paraId="6A2983B3" w14:textId="17B94B65" w:rsidR="001D71BC" w:rsidRPr="008F7C4B" w:rsidRDefault="001D71BC" w:rsidP="00F24B5C">
      <w:pPr>
        <w:jc w:val="both"/>
        <w:rPr>
          <w:rFonts w:ascii="Arial" w:hAnsi="Arial" w:cs="Arial"/>
          <w:sz w:val="24"/>
        </w:rPr>
      </w:pPr>
      <w:r w:rsidRPr="008F7C4B">
        <w:rPr>
          <w:rFonts w:ascii="Arial" w:hAnsi="Arial" w:cs="Arial"/>
          <w:sz w:val="24"/>
        </w:rPr>
        <w:t>Единица учета в показателе 5 (включая 5.1 и 5.2) – родители, а не семьи.</w:t>
      </w:r>
    </w:p>
    <w:p w14:paraId="3A8E32EA" w14:textId="64F811C5" w:rsidR="001D71BC" w:rsidRPr="008F7C4B" w:rsidRDefault="001D71BC" w:rsidP="00F24B5C">
      <w:pPr>
        <w:jc w:val="both"/>
        <w:rPr>
          <w:rFonts w:ascii="Arial" w:hAnsi="Arial" w:cs="Arial"/>
          <w:sz w:val="24"/>
        </w:rPr>
      </w:pPr>
      <w:r w:rsidRPr="008F7C4B">
        <w:rPr>
          <w:rFonts w:ascii="Arial" w:hAnsi="Arial" w:cs="Arial"/>
          <w:sz w:val="24"/>
        </w:rPr>
        <w:t>Учитываются только родители, в отношении которых отменены решения о лишении или ограничении родительских прав именно благодаря реализации проекта, как результат проекта. Не нужно просто подсчитывать количество таких участников проекта, у которых просто был такой факт лишения или ограничения родительских прав ДО проекта или восстановленных в правах НЕЗАВИСИМО от деятельности по проекту.</w:t>
      </w:r>
    </w:p>
    <w:p w14:paraId="061855A7" w14:textId="77777777" w:rsidR="008E0534" w:rsidRPr="008F7C4B" w:rsidRDefault="008E0534" w:rsidP="008E0534">
      <w:pPr>
        <w:jc w:val="both"/>
        <w:rPr>
          <w:rFonts w:ascii="Arial" w:hAnsi="Arial" w:cs="Arial"/>
          <w:b/>
          <w:sz w:val="24"/>
        </w:rPr>
      </w:pPr>
    </w:p>
    <w:p w14:paraId="6DF7D93F" w14:textId="0E5CCEBC" w:rsidR="008E0534" w:rsidRPr="008F7C4B" w:rsidRDefault="001D71BC" w:rsidP="008E0534">
      <w:pPr>
        <w:jc w:val="both"/>
        <w:rPr>
          <w:rFonts w:ascii="Arial" w:hAnsi="Arial" w:cs="Arial"/>
          <w:b/>
          <w:sz w:val="24"/>
        </w:rPr>
      </w:pPr>
      <w:r w:rsidRPr="008F7C4B">
        <w:rPr>
          <w:rFonts w:ascii="Arial" w:hAnsi="Arial" w:cs="Arial"/>
          <w:b/>
          <w:sz w:val="24"/>
        </w:rPr>
        <w:t>6</w:t>
      </w:r>
      <w:r w:rsidR="008E0534" w:rsidRPr="008F7C4B">
        <w:rPr>
          <w:rFonts w:ascii="Arial" w:hAnsi="Arial" w:cs="Arial"/>
          <w:b/>
          <w:sz w:val="24"/>
        </w:rPr>
        <w:tab/>
        <w:t>Количество родителей с зависимостями, у которых наблюдается улучшение (снижение / прекращение потребления)</w:t>
      </w:r>
    </w:p>
    <w:p w14:paraId="58563E85" w14:textId="11F625D0" w:rsidR="008E0534" w:rsidRPr="008F7C4B" w:rsidRDefault="001D71BC" w:rsidP="008E0534">
      <w:pPr>
        <w:jc w:val="both"/>
        <w:rPr>
          <w:rFonts w:ascii="Arial" w:hAnsi="Arial" w:cs="Arial"/>
          <w:b/>
          <w:sz w:val="24"/>
        </w:rPr>
      </w:pPr>
      <w:r w:rsidRPr="008F7C4B">
        <w:rPr>
          <w:rFonts w:ascii="Arial" w:hAnsi="Arial" w:cs="Arial"/>
          <w:b/>
          <w:sz w:val="24"/>
        </w:rPr>
        <w:t>6</w:t>
      </w:r>
      <w:r w:rsidR="008E0534" w:rsidRPr="008F7C4B">
        <w:rPr>
          <w:rFonts w:ascii="Arial" w:hAnsi="Arial" w:cs="Arial"/>
          <w:b/>
          <w:sz w:val="24"/>
        </w:rPr>
        <w:t>.1.</w:t>
      </w:r>
      <w:r w:rsidR="008E0534" w:rsidRPr="008F7C4B">
        <w:rPr>
          <w:rFonts w:ascii="Arial" w:hAnsi="Arial" w:cs="Arial"/>
          <w:b/>
          <w:sz w:val="24"/>
        </w:rPr>
        <w:tab/>
        <w:t>в т.ч. прошедших лечение от алкогольной, наркотической или иной зависимости</w:t>
      </w:r>
    </w:p>
    <w:p w14:paraId="56B85B45" w14:textId="47A4BC3D" w:rsidR="008E0534" w:rsidRPr="008F7C4B" w:rsidRDefault="001D71BC" w:rsidP="008E0534">
      <w:pPr>
        <w:jc w:val="both"/>
        <w:rPr>
          <w:rFonts w:ascii="Arial" w:hAnsi="Arial" w:cs="Arial"/>
          <w:b/>
          <w:sz w:val="24"/>
        </w:rPr>
      </w:pPr>
      <w:r w:rsidRPr="008F7C4B">
        <w:rPr>
          <w:rFonts w:ascii="Arial" w:hAnsi="Arial" w:cs="Arial"/>
          <w:b/>
          <w:sz w:val="24"/>
        </w:rPr>
        <w:t>6</w:t>
      </w:r>
      <w:r w:rsidR="008E0534" w:rsidRPr="008F7C4B">
        <w:rPr>
          <w:rFonts w:ascii="Arial" w:hAnsi="Arial" w:cs="Arial"/>
          <w:b/>
          <w:sz w:val="24"/>
        </w:rPr>
        <w:t>.2.</w:t>
      </w:r>
      <w:r w:rsidR="008E0534" w:rsidRPr="008F7C4B">
        <w:rPr>
          <w:rFonts w:ascii="Arial" w:hAnsi="Arial" w:cs="Arial"/>
          <w:b/>
          <w:sz w:val="24"/>
        </w:rPr>
        <w:tab/>
        <w:t>в т.ч. находящихся в ремиссии более 3 месяцев</w:t>
      </w:r>
    </w:p>
    <w:p w14:paraId="5571AEE4" w14:textId="77777777" w:rsidR="00EB78CB" w:rsidRPr="008F7C4B" w:rsidRDefault="00EB78CB" w:rsidP="00076290">
      <w:pPr>
        <w:spacing w:before="60" w:after="120" w:line="240" w:lineRule="auto"/>
        <w:jc w:val="both"/>
        <w:outlineLvl w:val="0"/>
        <w:rPr>
          <w:rFonts w:ascii="Arial" w:eastAsia="Times New Roman" w:hAnsi="Arial" w:cs="Arial"/>
          <w:bCs/>
          <w:kern w:val="36"/>
          <w:sz w:val="24"/>
          <w:szCs w:val="24"/>
          <w:lang w:eastAsia="ru-RU"/>
        </w:rPr>
      </w:pPr>
    </w:p>
    <w:p w14:paraId="33FF3214" w14:textId="74D73BBB" w:rsidR="00035022" w:rsidRPr="008F7C4B" w:rsidRDefault="008E0534" w:rsidP="00DA3FF0">
      <w:pPr>
        <w:spacing w:before="60" w:after="120" w:line="240" w:lineRule="auto"/>
        <w:jc w:val="center"/>
        <w:outlineLvl w:val="0"/>
        <w:rPr>
          <w:rFonts w:ascii="Arial" w:eastAsia="Times New Roman" w:hAnsi="Arial" w:cs="Arial"/>
          <w:b/>
          <w:bCs/>
          <w:color w:val="2E74B5" w:themeColor="accent1" w:themeShade="BF"/>
          <w:kern w:val="36"/>
          <w:sz w:val="24"/>
          <w:szCs w:val="24"/>
          <w:lang w:eastAsia="ru-RU"/>
        </w:rPr>
      </w:pPr>
      <w:r w:rsidRPr="008F7C4B">
        <w:rPr>
          <w:rFonts w:ascii="Arial" w:eastAsia="Times New Roman" w:hAnsi="Arial" w:cs="Arial"/>
          <w:b/>
          <w:bCs/>
          <w:color w:val="2E74B5" w:themeColor="accent1" w:themeShade="BF"/>
          <w:kern w:val="36"/>
          <w:sz w:val="24"/>
          <w:szCs w:val="24"/>
          <w:lang w:eastAsia="ru-RU"/>
        </w:rPr>
        <w:t xml:space="preserve">Показатели </w:t>
      </w:r>
      <w:r w:rsidR="001D71BC" w:rsidRPr="008F7C4B">
        <w:rPr>
          <w:rFonts w:ascii="Arial" w:eastAsia="Times New Roman" w:hAnsi="Arial" w:cs="Arial"/>
          <w:b/>
          <w:bCs/>
          <w:color w:val="2E74B5" w:themeColor="accent1" w:themeShade="BF"/>
          <w:kern w:val="36"/>
          <w:sz w:val="24"/>
          <w:szCs w:val="24"/>
          <w:lang w:eastAsia="ru-RU"/>
        </w:rPr>
        <w:t>7-9</w:t>
      </w:r>
      <w:r w:rsidR="00152688" w:rsidRPr="008F7C4B">
        <w:rPr>
          <w:rFonts w:ascii="Arial" w:eastAsia="Times New Roman" w:hAnsi="Arial" w:cs="Arial"/>
          <w:b/>
          <w:bCs/>
          <w:color w:val="2E74B5" w:themeColor="accent1" w:themeShade="BF"/>
          <w:kern w:val="36"/>
          <w:sz w:val="24"/>
          <w:szCs w:val="24"/>
          <w:lang w:eastAsia="ru-RU"/>
        </w:rPr>
        <w:t xml:space="preserve"> (производственные показатели)</w:t>
      </w:r>
    </w:p>
    <w:p w14:paraId="3EF95300" w14:textId="2CD98E81" w:rsidR="00035022" w:rsidRPr="005A4672" w:rsidRDefault="00035022" w:rsidP="00035022">
      <w:pPr>
        <w:spacing w:before="60" w:after="120" w:line="240" w:lineRule="auto"/>
        <w:jc w:val="both"/>
        <w:outlineLvl w:val="0"/>
        <w:rPr>
          <w:rFonts w:ascii="Arial" w:eastAsia="Times New Roman" w:hAnsi="Arial" w:cs="Arial"/>
          <w:bCs/>
          <w:kern w:val="36"/>
          <w:sz w:val="24"/>
          <w:szCs w:val="24"/>
          <w:lang w:eastAsia="ru-RU"/>
        </w:rPr>
      </w:pPr>
      <w:r w:rsidRPr="008F7C4B">
        <w:rPr>
          <w:rFonts w:ascii="Arial" w:eastAsia="Times New Roman" w:hAnsi="Arial" w:cs="Arial"/>
          <w:bCs/>
          <w:kern w:val="36"/>
          <w:sz w:val="24"/>
          <w:szCs w:val="24"/>
          <w:lang w:eastAsia="ru-RU"/>
        </w:rPr>
        <w:t>П</w:t>
      </w:r>
      <w:r w:rsidR="008E0534" w:rsidRPr="008F7C4B">
        <w:rPr>
          <w:rFonts w:ascii="Arial" w:eastAsia="Times New Roman" w:hAnsi="Arial" w:cs="Arial"/>
          <w:bCs/>
          <w:kern w:val="36"/>
          <w:sz w:val="24"/>
          <w:szCs w:val="24"/>
          <w:lang w:eastAsia="ru-RU"/>
        </w:rPr>
        <w:t>оказатели №</w:t>
      </w:r>
      <w:r w:rsidR="001D71BC" w:rsidRPr="008F7C4B">
        <w:rPr>
          <w:rFonts w:ascii="Arial" w:eastAsia="Times New Roman" w:hAnsi="Arial" w:cs="Arial"/>
          <w:bCs/>
          <w:kern w:val="36"/>
          <w:sz w:val="24"/>
          <w:szCs w:val="24"/>
          <w:lang w:eastAsia="ru-RU"/>
        </w:rPr>
        <w:t>7</w:t>
      </w:r>
      <w:r w:rsidR="007A0B83" w:rsidRPr="008F7C4B">
        <w:rPr>
          <w:rFonts w:ascii="Arial" w:eastAsia="Times New Roman" w:hAnsi="Arial" w:cs="Arial"/>
          <w:bCs/>
          <w:kern w:val="36"/>
          <w:sz w:val="24"/>
          <w:szCs w:val="24"/>
          <w:lang w:eastAsia="ru-RU"/>
        </w:rPr>
        <w:t>-</w:t>
      </w:r>
      <w:r w:rsidR="001D71BC" w:rsidRPr="008F7C4B">
        <w:rPr>
          <w:rFonts w:ascii="Arial" w:eastAsia="Times New Roman" w:hAnsi="Arial" w:cs="Arial"/>
          <w:bCs/>
          <w:kern w:val="36"/>
          <w:sz w:val="24"/>
          <w:szCs w:val="24"/>
          <w:lang w:eastAsia="ru-RU"/>
        </w:rPr>
        <w:t>9</w:t>
      </w:r>
      <w:r w:rsidR="007A0B83" w:rsidRPr="008F7C4B">
        <w:rPr>
          <w:rFonts w:ascii="Arial" w:eastAsia="Times New Roman" w:hAnsi="Arial" w:cs="Arial"/>
          <w:bCs/>
          <w:kern w:val="36"/>
          <w:sz w:val="24"/>
          <w:szCs w:val="24"/>
          <w:lang w:eastAsia="ru-RU"/>
        </w:rPr>
        <w:t xml:space="preserve"> – это </w:t>
      </w:r>
      <w:r w:rsidR="003922F0" w:rsidRPr="008F7C4B">
        <w:rPr>
          <w:rFonts w:ascii="Arial" w:eastAsia="Times New Roman" w:hAnsi="Arial" w:cs="Arial"/>
          <w:bCs/>
          <w:kern w:val="36"/>
          <w:sz w:val="24"/>
          <w:szCs w:val="24"/>
          <w:lang w:eastAsia="ru-RU"/>
        </w:rPr>
        <w:t xml:space="preserve">преимущественно </w:t>
      </w:r>
      <w:r w:rsidR="007A0B83" w:rsidRPr="008F7C4B">
        <w:rPr>
          <w:rFonts w:ascii="Arial" w:eastAsia="Times New Roman" w:hAnsi="Arial" w:cs="Arial"/>
          <w:bCs/>
          <w:kern w:val="36"/>
          <w:sz w:val="24"/>
          <w:szCs w:val="24"/>
          <w:lang w:eastAsia="ru-RU"/>
        </w:rPr>
        <w:t>п</w:t>
      </w:r>
      <w:r w:rsidRPr="008F7C4B">
        <w:rPr>
          <w:rFonts w:ascii="Arial" w:eastAsia="Times New Roman" w:hAnsi="Arial" w:cs="Arial"/>
          <w:bCs/>
          <w:kern w:val="36"/>
          <w:sz w:val="24"/>
          <w:szCs w:val="24"/>
          <w:lang w:eastAsia="ru-RU"/>
        </w:rPr>
        <w:t xml:space="preserve">роизводственные показатели реализации практики, </w:t>
      </w:r>
      <w:r w:rsidR="001D71BC" w:rsidRPr="008F7C4B">
        <w:rPr>
          <w:rFonts w:ascii="Arial" w:eastAsia="Times New Roman" w:hAnsi="Arial" w:cs="Arial"/>
          <w:bCs/>
          <w:kern w:val="36"/>
          <w:sz w:val="24"/>
          <w:szCs w:val="24"/>
          <w:lang w:eastAsia="ru-RU"/>
        </w:rPr>
        <w:t xml:space="preserve">преимущественно </w:t>
      </w:r>
      <w:r w:rsidRPr="008F7C4B">
        <w:rPr>
          <w:rFonts w:ascii="Arial" w:eastAsia="Times New Roman" w:hAnsi="Arial" w:cs="Arial"/>
          <w:bCs/>
          <w:kern w:val="36"/>
          <w:sz w:val="24"/>
          <w:szCs w:val="24"/>
          <w:lang w:eastAsia="ru-RU"/>
        </w:rPr>
        <w:t xml:space="preserve">отражающие </w:t>
      </w:r>
      <w:r w:rsidRPr="008F7C4B">
        <w:rPr>
          <w:rFonts w:ascii="Arial" w:eastAsia="Times New Roman" w:hAnsi="Arial" w:cs="Arial"/>
          <w:b/>
          <w:bCs/>
          <w:kern w:val="36"/>
          <w:sz w:val="24"/>
          <w:szCs w:val="24"/>
          <w:lang w:eastAsia="ru-RU"/>
        </w:rPr>
        <w:t>охват целевой группы</w:t>
      </w:r>
      <w:r w:rsidRPr="008F7C4B">
        <w:rPr>
          <w:rFonts w:ascii="Arial" w:eastAsia="Times New Roman" w:hAnsi="Arial" w:cs="Arial"/>
          <w:bCs/>
          <w:kern w:val="36"/>
          <w:sz w:val="24"/>
          <w:szCs w:val="24"/>
          <w:lang w:eastAsia="ru-RU"/>
        </w:rPr>
        <w:t>.</w:t>
      </w:r>
      <w:r w:rsidR="001D71BC" w:rsidRPr="008F7C4B">
        <w:rPr>
          <w:rFonts w:ascii="Arial" w:eastAsia="Times New Roman" w:hAnsi="Arial" w:cs="Arial"/>
          <w:bCs/>
          <w:kern w:val="36"/>
          <w:sz w:val="24"/>
          <w:szCs w:val="24"/>
          <w:lang w:eastAsia="ru-RU"/>
        </w:rPr>
        <w:t xml:space="preserve"> Нюансы – показатели 7.3 и 7.10 (см. ниже).</w:t>
      </w:r>
    </w:p>
    <w:p w14:paraId="5408A875" w14:textId="580E4986" w:rsidR="00035022" w:rsidRPr="005A4672" w:rsidRDefault="001D71BC" w:rsidP="00035022">
      <w:pPr>
        <w:spacing w:before="60" w:after="120" w:line="240" w:lineRule="auto"/>
        <w:jc w:val="both"/>
        <w:outlineLvl w:val="0"/>
        <w:rPr>
          <w:rFonts w:ascii="Arial" w:eastAsia="Times New Roman" w:hAnsi="Arial" w:cs="Arial"/>
          <w:b/>
          <w:bCs/>
          <w:kern w:val="36"/>
          <w:sz w:val="24"/>
          <w:szCs w:val="24"/>
          <w:lang w:eastAsia="ru-RU"/>
        </w:rPr>
      </w:pPr>
      <w:r>
        <w:rPr>
          <w:rFonts w:ascii="Arial" w:eastAsia="Times New Roman" w:hAnsi="Arial" w:cs="Arial"/>
          <w:b/>
          <w:bCs/>
          <w:kern w:val="36"/>
          <w:sz w:val="24"/>
          <w:szCs w:val="24"/>
          <w:lang w:eastAsia="ru-RU"/>
        </w:rPr>
        <w:lastRenderedPageBreak/>
        <w:t>7</w:t>
      </w:r>
      <w:r w:rsidR="00035022" w:rsidRPr="005A4672">
        <w:rPr>
          <w:rFonts w:ascii="Arial" w:eastAsia="Times New Roman" w:hAnsi="Arial" w:cs="Arial"/>
          <w:b/>
          <w:bCs/>
          <w:kern w:val="36"/>
          <w:sz w:val="24"/>
          <w:szCs w:val="24"/>
          <w:lang w:eastAsia="ru-RU"/>
        </w:rPr>
        <w:tab/>
        <w:t xml:space="preserve">Количество кровных кризисных семей, получивших поддержку в рамках реализуемого проекта </w:t>
      </w:r>
    </w:p>
    <w:p w14:paraId="6B338218" w14:textId="04E5F990" w:rsidR="00035022" w:rsidRPr="005A4672" w:rsidRDefault="001D71BC" w:rsidP="00035022">
      <w:pPr>
        <w:spacing w:before="60" w:after="120" w:line="240" w:lineRule="auto"/>
        <w:jc w:val="both"/>
        <w:outlineLvl w:val="0"/>
        <w:rPr>
          <w:rFonts w:ascii="Arial" w:eastAsia="Times New Roman" w:hAnsi="Arial" w:cs="Arial"/>
          <w:b/>
          <w:bCs/>
          <w:kern w:val="36"/>
          <w:sz w:val="24"/>
          <w:szCs w:val="24"/>
          <w:lang w:eastAsia="ru-RU"/>
        </w:rPr>
      </w:pPr>
      <w:r>
        <w:rPr>
          <w:rFonts w:ascii="Arial" w:eastAsia="Times New Roman" w:hAnsi="Arial" w:cs="Arial"/>
          <w:b/>
          <w:bCs/>
          <w:kern w:val="36"/>
          <w:sz w:val="24"/>
          <w:szCs w:val="24"/>
          <w:lang w:eastAsia="ru-RU"/>
        </w:rPr>
        <w:t>7</w:t>
      </w:r>
      <w:r w:rsidR="00035022" w:rsidRPr="005A4672">
        <w:rPr>
          <w:rFonts w:ascii="Arial" w:eastAsia="Times New Roman" w:hAnsi="Arial" w:cs="Arial"/>
          <w:b/>
          <w:bCs/>
          <w:kern w:val="36"/>
          <w:sz w:val="24"/>
          <w:szCs w:val="24"/>
          <w:lang w:eastAsia="ru-RU"/>
        </w:rPr>
        <w:t>.1</w:t>
      </w:r>
      <w:r w:rsidR="00035022" w:rsidRPr="005A4672">
        <w:rPr>
          <w:rFonts w:ascii="Arial" w:eastAsia="Times New Roman" w:hAnsi="Arial" w:cs="Arial"/>
          <w:b/>
          <w:bCs/>
          <w:kern w:val="36"/>
          <w:sz w:val="24"/>
          <w:szCs w:val="24"/>
          <w:lang w:eastAsia="ru-RU"/>
        </w:rPr>
        <w:tab/>
        <w:t>в т.ч. детей</w:t>
      </w:r>
    </w:p>
    <w:p w14:paraId="3212BAA5" w14:textId="7AEA24D6" w:rsidR="00035022" w:rsidRPr="005A4672" w:rsidRDefault="001D71BC" w:rsidP="00035022">
      <w:pPr>
        <w:spacing w:before="60" w:after="120" w:line="240" w:lineRule="auto"/>
        <w:jc w:val="both"/>
        <w:outlineLvl w:val="0"/>
        <w:rPr>
          <w:rFonts w:ascii="Arial" w:eastAsia="Times New Roman" w:hAnsi="Arial" w:cs="Arial"/>
          <w:b/>
          <w:bCs/>
          <w:kern w:val="36"/>
          <w:sz w:val="24"/>
          <w:szCs w:val="24"/>
          <w:lang w:eastAsia="ru-RU"/>
        </w:rPr>
      </w:pPr>
      <w:r>
        <w:rPr>
          <w:rFonts w:ascii="Arial" w:eastAsia="Times New Roman" w:hAnsi="Arial" w:cs="Arial"/>
          <w:b/>
          <w:bCs/>
          <w:kern w:val="36"/>
          <w:sz w:val="24"/>
          <w:szCs w:val="24"/>
          <w:lang w:eastAsia="ru-RU"/>
        </w:rPr>
        <w:t>7</w:t>
      </w:r>
      <w:r w:rsidR="00035022" w:rsidRPr="005A4672">
        <w:rPr>
          <w:rFonts w:ascii="Arial" w:eastAsia="Times New Roman" w:hAnsi="Arial" w:cs="Arial"/>
          <w:b/>
          <w:bCs/>
          <w:kern w:val="36"/>
          <w:sz w:val="24"/>
          <w:szCs w:val="24"/>
          <w:lang w:eastAsia="ru-RU"/>
        </w:rPr>
        <w:t>.2</w:t>
      </w:r>
      <w:r w:rsidR="00035022" w:rsidRPr="005A4672">
        <w:rPr>
          <w:rFonts w:ascii="Arial" w:eastAsia="Times New Roman" w:hAnsi="Arial" w:cs="Arial"/>
          <w:b/>
          <w:bCs/>
          <w:kern w:val="36"/>
          <w:sz w:val="24"/>
          <w:szCs w:val="24"/>
          <w:lang w:eastAsia="ru-RU"/>
        </w:rPr>
        <w:tab/>
        <w:t>в т.ч. родителей</w:t>
      </w:r>
      <w:r w:rsidR="00846F9B" w:rsidRPr="005A4672">
        <w:rPr>
          <w:rFonts w:ascii="Arial" w:eastAsia="Times New Roman" w:hAnsi="Arial" w:cs="Arial"/>
          <w:b/>
          <w:bCs/>
          <w:kern w:val="36"/>
          <w:sz w:val="24"/>
          <w:szCs w:val="24"/>
          <w:lang w:eastAsia="ru-RU"/>
        </w:rPr>
        <w:t xml:space="preserve"> </w:t>
      </w:r>
    </w:p>
    <w:p w14:paraId="138F2363" w14:textId="48245246" w:rsidR="00035022" w:rsidRDefault="001D71BC" w:rsidP="00035022">
      <w:pPr>
        <w:spacing w:before="60" w:after="120" w:line="240" w:lineRule="auto"/>
        <w:jc w:val="both"/>
        <w:outlineLvl w:val="0"/>
        <w:rPr>
          <w:rFonts w:ascii="Arial" w:eastAsia="Times New Roman" w:hAnsi="Arial" w:cs="Arial"/>
          <w:b/>
          <w:bCs/>
          <w:kern w:val="36"/>
          <w:sz w:val="24"/>
          <w:szCs w:val="24"/>
          <w:lang w:eastAsia="ru-RU"/>
        </w:rPr>
      </w:pPr>
      <w:r>
        <w:rPr>
          <w:rFonts w:ascii="Arial" w:eastAsia="Times New Roman" w:hAnsi="Arial" w:cs="Arial"/>
          <w:b/>
          <w:bCs/>
          <w:kern w:val="36"/>
          <w:sz w:val="24"/>
          <w:szCs w:val="24"/>
          <w:lang w:eastAsia="ru-RU"/>
        </w:rPr>
        <w:t>7</w:t>
      </w:r>
      <w:r w:rsidR="00035022" w:rsidRPr="005A4672">
        <w:rPr>
          <w:rFonts w:ascii="Arial" w:eastAsia="Times New Roman" w:hAnsi="Arial" w:cs="Arial"/>
          <w:b/>
          <w:bCs/>
          <w:kern w:val="36"/>
          <w:sz w:val="24"/>
          <w:szCs w:val="24"/>
          <w:lang w:eastAsia="ru-RU"/>
        </w:rPr>
        <w:t>.3</w:t>
      </w:r>
      <w:r w:rsidR="00035022" w:rsidRPr="005A4672">
        <w:rPr>
          <w:rFonts w:ascii="Arial" w:eastAsia="Times New Roman" w:hAnsi="Arial" w:cs="Arial"/>
          <w:b/>
          <w:bCs/>
          <w:kern w:val="36"/>
          <w:sz w:val="24"/>
          <w:szCs w:val="24"/>
          <w:lang w:eastAsia="ru-RU"/>
        </w:rPr>
        <w:tab/>
        <w:t>в т.ч. кровных кризисных семей, в отношении которых повышен уровень поддержки со стороны окружения (родственники, друзья, школы, детские сады, соседи и пр.)</w:t>
      </w:r>
    </w:p>
    <w:p w14:paraId="6F350113" w14:textId="506B87A1" w:rsidR="008E0534" w:rsidRPr="008E0534" w:rsidRDefault="001D71BC" w:rsidP="008E0534">
      <w:pPr>
        <w:spacing w:before="60" w:after="120" w:line="240" w:lineRule="auto"/>
        <w:jc w:val="both"/>
        <w:outlineLvl w:val="0"/>
        <w:rPr>
          <w:rFonts w:ascii="Arial" w:eastAsia="Times New Roman" w:hAnsi="Arial" w:cs="Arial"/>
          <w:b/>
          <w:bCs/>
          <w:kern w:val="36"/>
          <w:sz w:val="24"/>
          <w:szCs w:val="24"/>
          <w:lang w:eastAsia="ru-RU"/>
        </w:rPr>
      </w:pPr>
      <w:r>
        <w:rPr>
          <w:rFonts w:ascii="Arial" w:eastAsia="Times New Roman" w:hAnsi="Arial" w:cs="Arial"/>
          <w:b/>
          <w:bCs/>
          <w:kern w:val="36"/>
          <w:sz w:val="24"/>
          <w:szCs w:val="24"/>
          <w:lang w:eastAsia="ru-RU"/>
        </w:rPr>
        <w:t>7</w:t>
      </w:r>
      <w:r w:rsidR="008E0534" w:rsidRPr="008E0534">
        <w:rPr>
          <w:rFonts w:ascii="Arial" w:eastAsia="Times New Roman" w:hAnsi="Arial" w:cs="Arial"/>
          <w:b/>
          <w:bCs/>
          <w:kern w:val="36"/>
          <w:sz w:val="24"/>
          <w:szCs w:val="24"/>
          <w:lang w:eastAsia="ru-RU"/>
        </w:rPr>
        <w:t>.4.</w:t>
      </w:r>
      <w:r w:rsidR="008E0534" w:rsidRPr="008E0534">
        <w:rPr>
          <w:rFonts w:ascii="Arial" w:eastAsia="Times New Roman" w:hAnsi="Arial" w:cs="Arial"/>
          <w:b/>
          <w:bCs/>
          <w:kern w:val="36"/>
          <w:sz w:val="24"/>
          <w:szCs w:val="24"/>
          <w:lang w:eastAsia="ru-RU"/>
        </w:rPr>
        <w:tab/>
        <w:t xml:space="preserve">в т.ч. семей, где у родителя(ей) есть зависимость </w:t>
      </w:r>
    </w:p>
    <w:p w14:paraId="5F773953" w14:textId="0661CA47" w:rsidR="008E0534" w:rsidRPr="008E0534" w:rsidRDefault="001D71BC" w:rsidP="008E0534">
      <w:pPr>
        <w:spacing w:before="60" w:after="120" w:line="240" w:lineRule="auto"/>
        <w:jc w:val="both"/>
        <w:outlineLvl w:val="0"/>
        <w:rPr>
          <w:rFonts w:ascii="Arial" w:eastAsia="Times New Roman" w:hAnsi="Arial" w:cs="Arial"/>
          <w:b/>
          <w:bCs/>
          <w:kern w:val="36"/>
          <w:sz w:val="24"/>
          <w:szCs w:val="24"/>
          <w:lang w:eastAsia="ru-RU"/>
        </w:rPr>
      </w:pPr>
      <w:r>
        <w:rPr>
          <w:rFonts w:ascii="Arial" w:eastAsia="Times New Roman" w:hAnsi="Arial" w:cs="Arial"/>
          <w:b/>
          <w:bCs/>
          <w:kern w:val="36"/>
          <w:sz w:val="24"/>
          <w:szCs w:val="24"/>
          <w:lang w:eastAsia="ru-RU"/>
        </w:rPr>
        <w:t>7</w:t>
      </w:r>
      <w:r w:rsidR="008E0534" w:rsidRPr="008E0534">
        <w:rPr>
          <w:rFonts w:ascii="Arial" w:eastAsia="Times New Roman" w:hAnsi="Arial" w:cs="Arial"/>
          <w:b/>
          <w:bCs/>
          <w:kern w:val="36"/>
          <w:sz w:val="24"/>
          <w:szCs w:val="24"/>
          <w:lang w:eastAsia="ru-RU"/>
        </w:rPr>
        <w:t>.5.</w:t>
      </w:r>
      <w:r w:rsidR="008E0534" w:rsidRPr="008E0534">
        <w:rPr>
          <w:rFonts w:ascii="Arial" w:eastAsia="Times New Roman" w:hAnsi="Arial" w:cs="Arial"/>
          <w:b/>
          <w:bCs/>
          <w:kern w:val="36"/>
          <w:sz w:val="24"/>
          <w:szCs w:val="24"/>
          <w:lang w:eastAsia="ru-RU"/>
        </w:rPr>
        <w:tab/>
        <w:t>в т.ч. семей, где у родителя(ей) есть инвалидность</w:t>
      </w:r>
    </w:p>
    <w:p w14:paraId="7BDF1611" w14:textId="28B3FA01" w:rsidR="008E0534" w:rsidRPr="008E0534" w:rsidRDefault="001D71BC" w:rsidP="008E0534">
      <w:pPr>
        <w:spacing w:before="60" w:after="120" w:line="240" w:lineRule="auto"/>
        <w:jc w:val="both"/>
        <w:outlineLvl w:val="0"/>
        <w:rPr>
          <w:rFonts w:ascii="Arial" w:eastAsia="Times New Roman" w:hAnsi="Arial" w:cs="Arial"/>
          <w:b/>
          <w:bCs/>
          <w:kern w:val="36"/>
          <w:sz w:val="24"/>
          <w:szCs w:val="24"/>
          <w:lang w:eastAsia="ru-RU"/>
        </w:rPr>
      </w:pPr>
      <w:r>
        <w:rPr>
          <w:rFonts w:ascii="Arial" w:eastAsia="Times New Roman" w:hAnsi="Arial" w:cs="Arial"/>
          <w:b/>
          <w:bCs/>
          <w:kern w:val="36"/>
          <w:sz w:val="24"/>
          <w:szCs w:val="24"/>
          <w:lang w:eastAsia="ru-RU"/>
        </w:rPr>
        <w:t>7</w:t>
      </w:r>
      <w:r w:rsidR="008E0534" w:rsidRPr="008E0534">
        <w:rPr>
          <w:rFonts w:ascii="Arial" w:eastAsia="Times New Roman" w:hAnsi="Arial" w:cs="Arial"/>
          <w:b/>
          <w:bCs/>
          <w:kern w:val="36"/>
          <w:sz w:val="24"/>
          <w:szCs w:val="24"/>
          <w:lang w:eastAsia="ru-RU"/>
        </w:rPr>
        <w:t>.6.</w:t>
      </w:r>
      <w:r w:rsidR="008E0534" w:rsidRPr="008E0534">
        <w:rPr>
          <w:rFonts w:ascii="Arial" w:eastAsia="Times New Roman" w:hAnsi="Arial" w:cs="Arial"/>
          <w:b/>
          <w:bCs/>
          <w:kern w:val="36"/>
          <w:sz w:val="24"/>
          <w:szCs w:val="24"/>
          <w:lang w:eastAsia="ru-RU"/>
        </w:rPr>
        <w:tab/>
        <w:t>в т.ч. семей, воспитывающих ребенка (детей) с ОВЗ</w:t>
      </w:r>
    </w:p>
    <w:p w14:paraId="385E801D" w14:textId="3306CD3B" w:rsidR="008E0534" w:rsidRPr="008E0534" w:rsidRDefault="001D71BC" w:rsidP="008E0534">
      <w:pPr>
        <w:spacing w:before="60" w:after="120" w:line="240" w:lineRule="auto"/>
        <w:jc w:val="both"/>
        <w:outlineLvl w:val="0"/>
        <w:rPr>
          <w:rFonts w:ascii="Arial" w:eastAsia="Times New Roman" w:hAnsi="Arial" w:cs="Arial"/>
          <w:b/>
          <w:bCs/>
          <w:kern w:val="36"/>
          <w:sz w:val="24"/>
          <w:szCs w:val="24"/>
          <w:lang w:eastAsia="ru-RU"/>
        </w:rPr>
      </w:pPr>
      <w:r>
        <w:rPr>
          <w:rFonts w:ascii="Arial" w:eastAsia="Times New Roman" w:hAnsi="Arial" w:cs="Arial"/>
          <w:b/>
          <w:bCs/>
          <w:kern w:val="36"/>
          <w:sz w:val="24"/>
          <w:szCs w:val="24"/>
          <w:lang w:eastAsia="ru-RU"/>
        </w:rPr>
        <w:t>7</w:t>
      </w:r>
      <w:r w:rsidR="008E0534" w:rsidRPr="008E0534">
        <w:rPr>
          <w:rFonts w:ascii="Arial" w:eastAsia="Times New Roman" w:hAnsi="Arial" w:cs="Arial"/>
          <w:b/>
          <w:bCs/>
          <w:kern w:val="36"/>
          <w:sz w:val="24"/>
          <w:szCs w:val="24"/>
          <w:lang w:eastAsia="ru-RU"/>
        </w:rPr>
        <w:t>.7.</w:t>
      </w:r>
      <w:r w:rsidR="008E0534" w:rsidRPr="008E0534">
        <w:rPr>
          <w:rFonts w:ascii="Arial" w:eastAsia="Times New Roman" w:hAnsi="Arial" w:cs="Arial"/>
          <w:b/>
          <w:bCs/>
          <w:kern w:val="36"/>
          <w:sz w:val="24"/>
          <w:szCs w:val="24"/>
          <w:lang w:eastAsia="ru-RU"/>
        </w:rPr>
        <w:tab/>
        <w:t>в т.ч. многодетных семей</w:t>
      </w:r>
    </w:p>
    <w:p w14:paraId="1C65AEC8" w14:textId="538193F6" w:rsidR="008E0534" w:rsidRPr="008F7C4B" w:rsidRDefault="001D71BC" w:rsidP="008E0534">
      <w:pPr>
        <w:spacing w:before="60" w:after="120" w:line="240" w:lineRule="auto"/>
        <w:jc w:val="both"/>
        <w:outlineLvl w:val="0"/>
        <w:rPr>
          <w:rFonts w:ascii="Arial" w:eastAsia="Times New Roman" w:hAnsi="Arial" w:cs="Arial"/>
          <w:b/>
          <w:bCs/>
          <w:kern w:val="36"/>
          <w:sz w:val="24"/>
          <w:szCs w:val="24"/>
          <w:lang w:eastAsia="ru-RU"/>
        </w:rPr>
      </w:pPr>
      <w:r>
        <w:rPr>
          <w:rFonts w:ascii="Arial" w:eastAsia="Times New Roman" w:hAnsi="Arial" w:cs="Arial"/>
          <w:b/>
          <w:bCs/>
          <w:kern w:val="36"/>
          <w:sz w:val="24"/>
          <w:szCs w:val="24"/>
          <w:lang w:eastAsia="ru-RU"/>
        </w:rPr>
        <w:t>7</w:t>
      </w:r>
      <w:r w:rsidR="008E0534" w:rsidRPr="008E0534">
        <w:rPr>
          <w:rFonts w:ascii="Arial" w:eastAsia="Times New Roman" w:hAnsi="Arial" w:cs="Arial"/>
          <w:b/>
          <w:bCs/>
          <w:kern w:val="36"/>
          <w:sz w:val="24"/>
          <w:szCs w:val="24"/>
          <w:lang w:eastAsia="ru-RU"/>
        </w:rPr>
        <w:t>.8.</w:t>
      </w:r>
      <w:r w:rsidR="008E0534" w:rsidRPr="008E0534">
        <w:rPr>
          <w:rFonts w:ascii="Arial" w:eastAsia="Times New Roman" w:hAnsi="Arial" w:cs="Arial"/>
          <w:b/>
          <w:bCs/>
          <w:kern w:val="36"/>
          <w:sz w:val="24"/>
          <w:szCs w:val="24"/>
          <w:lang w:eastAsia="ru-RU"/>
        </w:rPr>
        <w:tab/>
      </w:r>
      <w:r w:rsidR="008E0534" w:rsidRPr="008F7C4B">
        <w:rPr>
          <w:rFonts w:ascii="Arial" w:eastAsia="Times New Roman" w:hAnsi="Arial" w:cs="Arial"/>
          <w:b/>
          <w:bCs/>
          <w:kern w:val="36"/>
          <w:sz w:val="24"/>
          <w:szCs w:val="24"/>
          <w:lang w:eastAsia="ru-RU"/>
        </w:rPr>
        <w:t>в т.ч. неполных семей</w:t>
      </w:r>
    </w:p>
    <w:p w14:paraId="03EEE4C2" w14:textId="12BFBCEA" w:rsidR="008E0534" w:rsidRPr="008F7C4B" w:rsidRDefault="001D71BC" w:rsidP="008E0534">
      <w:pPr>
        <w:spacing w:before="60" w:after="120" w:line="240" w:lineRule="auto"/>
        <w:jc w:val="both"/>
        <w:outlineLvl w:val="0"/>
        <w:rPr>
          <w:rFonts w:ascii="Arial" w:eastAsia="Times New Roman" w:hAnsi="Arial" w:cs="Arial"/>
          <w:b/>
          <w:bCs/>
          <w:kern w:val="36"/>
          <w:sz w:val="24"/>
          <w:szCs w:val="24"/>
          <w:lang w:eastAsia="ru-RU"/>
        </w:rPr>
      </w:pPr>
      <w:r w:rsidRPr="008F7C4B">
        <w:rPr>
          <w:rFonts w:ascii="Arial" w:eastAsia="Times New Roman" w:hAnsi="Arial" w:cs="Arial"/>
          <w:b/>
          <w:bCs/>
          <w:kern w:val="36"/>
          <w:sz w:val="24"/>
          <w:szCs w:val="24"/>
          <w:lang w:eastAsia="ru-RU"/>
        </w:rPr>
        <w:t>7</w:t>
      </w:r>
      <w:r w:rsidR="008E0534" w:rsidRPr="008F7C4B">
        <w:rPr>
          <w:rFonts w:ascii="Arial" w:eastAsia="Times New Roman" w:hAnsi="Arial" w:cs="Arial"/>
          <w:b/>
          <w:bCs/>
          <w:kern w:val="36"/>
          <w:sz w:val="24"/>
          <w:szCs w:val="24"/>
          <w:lang w:eastAsia="ru-RU"/>
        </w:rPr>
        <w:t>.9.</w:t>
      </w:r>
      <w:r w:rsidR="008E0534" w:rsidRPr="008F7C4B">
        <w:rPr>
          <w:rFonts w:ascii="Arial" w:eastAsia="Times New Roman" w:hAnsi="Arial" w:cs="Arial"/>
          <w:b/>
          <w:bCs/>
          <w:kern w:val="36"/>
          <w:sz w:val="24"/>
          <w:szCs w:val="24"/>
          <w:lang w:eastAsia="ru-RU"/>
        </w:rPr>
        <w:tab/>
        <w:t>в т.ч. семей, временно поместивших ребенка в ДУ</w:t>
      </w:r>
    </w:p>
    <w:p w14:paraId="06DCF370" w14:textId="77777777" w:rsidR="003922F0" w:rsidRPr="008F7C4B" w:rsidRDefault="001D71BC" w:rsidP="008E0534">
      <w:pPr>
        <w:spacing w:before="60" w:after="120" w:line="240" w:lineRule="auto"/>
        <w:jc w:val="both"/>
        <w:outlineLvl w:val="0"/>
        <w:rPr>
          <w:rFonts w:ascii="Arial" w:eastAsia="Times New Roman" w:hAnsi="Arial" w:cs="Arial"/>
          <w:b/>
          <w:bCs/>
          <w:kern w:val="36"/>
          <w:sz w:val="24"/>
          <w:szCs w:val="24"/>
          <w:lang w:eastAsia="ru-RU"/>
        </w:rPr>
      </w:pPr>
      <w:r w:rsidRPr="008F7C4B">
        <w:rPr>
          <w:rFonts w:ascii="Arial" w:eastAsia="Times New Roman" w:hAnsi="Arial" w:cs="Arial"/>
          <w:b/>
          <w:bCs/>
          <w:kern w:val="36"/>
          <w:sz w:val="24"/>
          <w:szCs w:val="24"/>
          <w:lang w:eastAsia="ru-RU"/>
        </w:rPr>
        <w:t>7</w:t>
      </w:r>
      <w:r w:rsidR="008E0534" w:rsidRPr="008F7C4B">
        <w:rPr>
          <w:rFonts w:ascii="Arial" w:eastAsia="Times New Roman" w:hAnsi="Arial" w:cs="Arial"/>
          <w:b/>
          <w:bCs/>
          <w:kern w:val="36"/>
          <w:sz w:val="24"/>
          <w:szCs w:val="24"/>
          <w:lang w:eastAsia="ru-RU"/>
        </w:rPr>
        <w:t>.10.</w:t>
      </w:r>
      <w:r w:rsidR="008E0534" w:rsidRPr="008F7C4B">
        <w:rPr>
          <w:rFonts w:ascii="Arial" w:eastAsia="Times New Roman" w:hAnsi="Arial" w:cs="Arial"/>
          <w:b/>
          <w:bCs/>
          <w:kern w:val="36"/>
          <w:sz w:val="24"/>
          <w:szCs w:val="24"/>
          <w:lang w:eastAsia="ru-RU"/>
        </w:rPr>
        <w:tab/>
        <w:t xml:space="preserve">в т.ч. семей, </w:t>
      </w:r>
      <w:r w:rsidR="003922F0" w:rsidRPr="008F7C4B">
        <w:rPr>
          <w:rFonts w:ascii="Arial" w:eastAsia="Times New Roman" w:hAnsi="Arial" w:cs="Arial"/>
          <w:b/>
          <w:bCs/>
          <w:kern w:val="36"/>
          <w:sz w:val="24"/>
          <w:szCs w:val="24"/>
          <w:lang w:eastAsia="ru-RU"/>
        </w:rPr>
        <w:t>снятых с различных видов учета (СОП, КДН и пр.)</w:t>
      </w:r>
    </w:p>
    <w:p w14:paraId="670ECF66" w14:textId="63B3E173" w:rsidR="008E0534" w:rsidRPr="008F7C4B" w:rsidRDefault="001D71BC" w:rsidP="008E0534">
      <w:pPr>
        <w:spacing w:before="60" w:after="120" w:line="240" w:lineRule="auto"/>
        <w:jc w:val="both"/>
        <w:outlineLvl w:val="0"/>
        <w:rPr>
          <w:rFonts w:ascii="Arial" w:eastAsia="Times New Roman" w:hAnsi="Arial" w:cs="Arial"/>
          <w:b/>
          <w:bCs/>
          <w:kern w:val="36"/>
          <w:sz w:val="24"/>
          <w:szCs w:val="24"/>
          <w:lang w:eastAsia="ru-RU"/>
        </w:rPr>
      </w:pPr>
      <w:r w:rsidRPr="008F7C4B">
        <w:rPr>
          <w:rFonts w:ascii="Arial" w:eastAsia="Times New Roman" w:hAnsi="Arial" w:cs="Arial"/>
          <w:b/>
          <w:bCs/>
          <w:kern w:val="36"/>
          <w:sz w:val="24"/>
          <w:szCs w:val="24"/>
          <w:lang w:eastAsia="ru-RU"/>
        </w:rPr>
        <w:t>7</w:t>
      </w:r>
      <w:r w:rsidR="008E0534" w:rsidRPr="008F7C4B">
        <w:rPr>
          <w:rFonts w:ascii="Arial" w:eastAsia="Times New Roman" w:hAnsi="Arial" w:cs="Arial"/>
          <w:b/>
          <w:bCs/>
          <w:kern w:val="36"/>
          <w:sz w:val="24"/>
          <w:szCs w:val="24"/>
          <w:lang w:eastAsia="ru-RU"/>
        </w:rPr>
        <w:t>.11.</w:t>
      </w:r>
      <w:r w:rsidR="008E0534" w:rsidRPr="008F7C4B">
        <w:rPr>
          <w:rFonts w:ascii="Arial" w:eastAsia="Times New Roman" w:hAnsi="Arial" w:cs="Arial"/>
          <w:b/>
          <w:bCs/>
          <w:kern w:val="36"/>
          <w:sz w:val="24"/>
          <w:szCs w:val="24"/>
          <w:lang w:eastAsia="ru-RU"/>
        </w:rPr>
        <w:tab/>
      </w:r>
      <w:r w:rsidR="008E0534" w:rsidRPr="008F7C4B">
        <w:rPr>
          <w:rFonts w:ascii="Arial" w:eastAsia="Times New Roman" w:hAnsi="Arial" w:cs="Arial"/>
          <w:bCs/>
          <w:i/>
          <w:kern w:val="36"/>
          <w:sz w:val="24"/>
          <w:szCs w:val="24"/>
          <w:lang w:eastAsia="ru-RU"/>
        </w:rPr>
        <w:t>Текстовая строка 256 символов</w:t>
      </w:r>
      <w:r w:rsidR="00316295" w:rsidRPr="008F7C4B">
        <w:rPr>
          <w:rFonts w:ascii="Arial" w:eastAsia="Times New Roman" w:hAnsi="Arial" w:cs="Arial"/>
          <w:bCs/>
          <w:i/>
          <w:kern w:val="36"/>
          <w:sz w:val="24"/>
          <w:szCs w:val="24"/>
          <w:lang w:eastAsia="ru-RU"/>
        </w:rPr>
        <w:t xml:space="preserve"> для ввода собственных формулировок (при наличии)</w:t>
      </w:r>
    </w:p>
    <w:p w14:paraId="6CF5EDDF" w14:textId="733256DD" w:rsidR="008E0534" w:rsidRPr="008F7C4B" w:rsidRDefault="005842B3" w:rsidP="00035022">
      <w:pPr>
        <w:spacing w:before="60" w:after="120" w:line="240" w:lineRule="auto"/>
        <w:jc w:val="both"/>
        <w:outlineLvl w:val="0"/>
        <w:rPr>
          <w:rFonts w:ascii="Arial" w:eastAsia="Times New Roman" w:hAnsi="Arial" w:cs="Arial"/>
          <w:bCs/>
          <w:kern w:val="36"/>
          <w:sz w:val="24"/>
          <w:szCs w:val="24"/>
          <w:lang w:eastAsia="ru-RU"/>
        </w:rPr>
      </w:pPr>
      <w:r w:rsidRPr="008F7C4B">
        <w:rPr>
          <w:rFonts w:ascii="Arial" w:eastAsia="Times New Roman" w:hAnsi="Arial" w:cs="Arial"/>
          <w:bCs/>
          <w:kern w:val="36"/>
          <w:sz w:val="24"/>
          <w:szCs w:val="24"/>
          <w:lang w:eastAsia="ru-RU"/>
        </w:rPr>
        <w:t>Обратите внимание, что «родители» – это кровные родители</w:t>
      </w:r>
      <w:r w:rsidR="001D71BC" w:rsidRPr="008F7C4B">
        <w:rPr>
          <w:rFonts w:ascii="Arial" w:eastAsia="Times New Roman" w:hAnsi="Arial" w:cs="Arial"/>
          <w:bCs/>
          <w:kern w:val="36"/>
          <w:sz w:val="24"/>
          <w:szCs w:val="24"/>
          <w:lang w:eastAsia="ru-RU"/>
        </w:rPr>
        <w:t xml:space="preserve"> из семей п.7</w:t>
      </w:r>
      <w:r w:rsidRPr="008F7C4B">
        <w:rPr>
          <w:rFonts w:ascii="Arial" w:eastAsia="Times New Roman" w:hAnsi="Arial" w:cs="Arial"/>
          <w:bCs/>
          <w:kern w:val="36"/>
          <w:sz w:val="24"/>
          <w:szCs w:val="24"/>
          <w:lang w:eastAsia="ru-RU"/>
        </w:rPr>
        <w:t xml:space="preserve">. </w:t>
      </w:r>
    </w:p>
    <w:p w14:paraId="6D3B5A16" w14:textId="0E7401E0" w:rsidR="003922F0" w:rsidRPr="008F7C4B" w:rsidRDefault="003922F0" w:rsidP="00035022">
      <w:pPr>
        <w:spacing w:before="60" w:after="120" w:line="240" w:lineRule="auto"/>
        <w:jc w:val="both"/>
        <w:outlineLvl w:val="0"/>
        <w:rPr>
          <w:rFonts w:ascii="Arial" w:eastAsia="Times New Roman" w:hAnsi="Arial" w:cs="Arial"/>
          <w:bCs/>
          <w:kern w:val="36"/>
          <w:sz w:val="24"/>
          <w:szCs w:val="24"/>
          <w:lang w:eastAsia="ru-RU"/>
        </w:rPr>
      </w:pPr>
      <w:r w:rsidRPr="008F7C4B">
        <w:rPr>
          <w:rFonts w:ascii="Arial" w:eastAsia="Times New Roman" w:hAnsi="Arial" w:cs="Arial"/>
          <w:bCs/>
          <w:kern w:val="36"/>
          <w:sz w:val="24"/>
          <w:szCs w:val="24"/>
          <w:lang w:eastAsia="ru-RU"/>
        </w:rPr>
        <w:t>Показатель 7.3 – очень важный показатель, отражающий не только охват, но и результаты работы.</w:t>
      </w:r>
    </w:p>
    <w:p w14:paraId="659F9D11" w14:textId="77777777" w:rsidR="003922F0" w:rsidRPr="008F7C4B" w:rsidRDefault="006526C9" w:rsidP="001D71BC">
      <w:pPr>
        <w:spacing w:before="60" w:after="120" w:line="240" w:lineRule="auto"/>
        <w:ind w:left="708"/>
        <w:jc w:val="both"/>
        <w:outlineLvl w:val="0"/>
        <w:rPr>
          <w:rFonts w:ascii="Arial" w:eastAsia="Times New Roman" w:hAnsi="Arial" w:cs="Arial"/>
          <w:bCs/>
          <w:i/>
          <w:kern w:val="36"/>
          <w:sz w:val="24"/>
          <w:szCs w:val="24"/>
          <w:lang w:eastAsia="ru-RU"/>
        </w:rPr>
      </w:pPr>
      <w:r w:rsidRPr="008F7C4B">
        <w:rPr>
          <w:rFonts w:ascii="Arial" w:eastAsia="Times New Roman" w:hAnsi="Arial" w:cs="Arial"/>
          <w:bCs/>
          <w:kern w:val="36"/>
          <w:sz w:val="24"/>
          <w:szCs w:val="24"/>
          <w:lang w:eastAsia="ru-RU"/>
        </w:rPr>
        <w:t xml:space="preserve">Пример: </w:t>
      </w:r>
      <w:r w:rsidRPr="008F7C4B">
        <w:rPr>
          <w:rFonts w:ascii="Arial" w:eastAsia="Times New Roman" w:hAnsi="Arial" w:cs="Arial"/>
          <w:bCs/>
          <w:i/>
          <w:kern w:val="36"/>
          <w:sz w:val="24"/>
          <w:szCs w:val="24"/>
          <w:lang w:eastAsia="ru-RU"/>
        </w:rPr>
        <w:t xml:space="preserve">специалисты вашего проекта работали с одинокой матерью и ее </w:t>
      </w:r>
      <w:r w:rsidR="003922F0" w:rsidRPr="008F7C4B">
        <w:rPr>
          <w:rFonts w:ascii="Arial" w:eastAsia="Times New Roman" w:hAnsi="Arial" w:cs="Arial"/>
          <w:bCs/>
          <w:i/>
          <w:kern w:val="36"/>
          <w:sz w:val="24"/>
          <w:szCs w:val="24"/>
          <w:lang w:eastAsia="ru-RU"/>
        </w:rPr>
        <w:t xml:space="preserve">родителями </w:t>
      </w:r>
      <w:r w:rsidRPr="008F7C4B">
        <w:rPr>
          <w:rFonts w:ascii="Arial" w:eastAsia="Times New Roman" w:hAnsi="Arial" w:cs="Arial"/>
          <w:bCs/>
          <w:i/>
          <w:kern w:val="36"/>
          <w:sz w:val="24"/>
          <w:szCs w:val="24"/>
          <w:lang w:eastAsia="ru-RU"/>
        </w:rPr>
        <w:t xml:space="preserve">– бабушкой </w:t>
      </w:r>
      <w:r w:rsidR="003922F0" w:rsidRPr="008F7C4B">
        <w:rPr>
          <w:rFonts w:ascii="Arial" w:eastAsia="Times New Roman" w:hAnsi="Arial" w:cs="Arial"/>
          <w:bCs/>
          <w:i/>
          <w:kern w:val="36"/>
          <w:sz w:val="24"/>
          <w:szCs w:val="24"/>
          <w:lang w:eastAsia="ru-RU"/>
        </w:rPr>
        <w:t xml:space="preserve">и дедушкой </w:t>
      </w:r>
      <w:r w:rsidRPr="008F7C4B">
        <w:rPr>
          <w:rFonts w:ascii="Arial" w:eastAsia="Times New Roman" w:hAnsi="Arial" w:cs="Arial"/>
          <w:bCs/>
          <w:i/>
          <w:kern w:val="36"/>
          <w:sz w:val="24"/>
          <w:szCs w:val="24"/>
          <w:lang w:eastAsia="ru-RU"/>
        </w:rPr>
        <w:t xml:space="preserve">ребенка, чтобы </w:t>
      </w:r>
      <w:r w:rsidR="003922F0" w:rsidRPr="008F7C4B">
        <w:rPr>
          <w:rFonts w:ascii="Arial" w:eastAsia="Times New Roman" w:hAnsi="Arial" w:cs="Arial"/>
          <w:bCs/>
          <w:i/>
          <w:kern w:val="36"/>
          <w:sz w:val="24"/>
          <w:szCs w:val="24"/>
          <w:lang w:eastAsia="ru-RU"/>
        </w:rPr>
        <w:t>родственники</w:t>
      </w:r>
      <w:r w:rsidRPr="008F7C4B">
        <w:rPr>
          <w:rFonts w:ascii="Arial" w:eastAsia="Times New Roman" w:hAnsi="Arial" w:cs="Arial"/>
          <w:bCs/>
          <w:i/>
          <w:kern w:val="36"/>
          <w:sz w:val="24"/>
          <w:szCs w:val="24"/>
          <w:lang w:eastAsia="ru-RU"/>
        </w:rPr>
        <w:t xml:space="preserve"> преодолели конфликт и вместе действовали в интересах ребенка. </w:t>
      </w:r>
    </w:p>
    <w:p w14:paraId="4C887882" w14:textId="77777777" w:rsidR="003922F0" w:rsidRPr="008F7C4B" w:rsidRDefault="006526C9" w:rsidP="001D71BC">
      <w:pPr>
        <w:spacing w:before="60" w:after="120" w:line="240" w:lineRule="auto"/>
        <w:ind w:left="708"/>
        <w:jc w:val="both"/>
        <w:outlineLvl w:val="0"/>
        <w:rPr>
          <w:rFonts w:ascii="Arial" w:eastAsia="Times New Roman" w:hAnsi="Arial" w:cs="Arial"/>
          <w:bCs/>
          <w:i/>
          <w:kern w:val="36"/>
          <w:sz w:val="24"/>
          <w:szCs w:val="24"/>
          <w:lang w:eastAsia="ru-RU"/>
        </w:rPr>
      </w:pPr>
      <w:r w:rsidRPr="008F7C4B">
        <w:rPr>
          <w:rFonts w:ascii="Arial" w:eastAsia="Times New Roman" w:hAnsi="Arial" w:cs="Arial"/>
          <w:bCs/>
          <w:i/>
          <w:kern w:val="36"/>
          <w:sz w:val="24"/>
          <w:szCs w:val="24"/>
          <w:lang w:eastAsia="ru-RU"/>
        </w:rPr>
        <w:t xml:space="preserve">Мать – </w:t>
      </w:r>
      <w:r w:rsidR="003922F0" w:rsidRPr="008F7C4B">
        <w:rPr>
          <w:rFonts w:ascii="Arial" w:eastAsia="Times New Roman" w:hAnsi="Arial" w:cs="Arial"/>
          <w:bCs/>
          <w:i/>
          <w:kern w:val="36"/>
          <w:sz w:val="24"/>
          <w:szCs w:val="24"/>
          <w:lang w:eastAsia="ru-RU"/>
        </w:rPr>
        <w:t>родитель</w:t>
      </w:r>
      <w:r w:rsidRPr="008F7C4B">
        <w:rPr>
          <w:rFonts w:ascii="Arial" w:eastAsia="Times New Roman" w:hAnsi="Arial" w:cs="Arial"/>
          <w:bCs/>
          <w:i/>
          <w:kern w:val="36"/>
          <w:sz w:val="24"/>
          <w:szCs w:val="24"/>
          <w:lang w:eastAsia="ru-RU"/>
        </w:rPr>
        <w:t xml:space="preserve">, работа с ней отражается в п. </w:t>
      </w:r>
      <w:r w:rsidR="003922F0" w:rsidRPr="008F7C4B">
        <w:rPr>
          <w:rFonts w:ascii="Arial" w:eastAsia="Times New Roman" w:hAnsi="Arial" w:cs="Arial"/>
          <w:bCs/>
          <w:i/>
          <w:kern w:val="36"/>
          <w:sz w:val="24"/>
          <w:szCs w:val="24"/>
          <w:lang w:eastAsia="ru-RU"/>
        </w:rPr>
        <w:t>7</w:t>
      </w:r>
      <w:r w:rsidRPr="008F7C4B">
        <w:rPr>
          <w:rFonts w:ascii="Arial" w:eastAsia="Times New Roman" w:hAnsi="Arial" w:cs="Arial"/>
          <w:bCs/>
          <w:i/>
          <w:kern w:val="36"/>
          <w:sz w:val="24"/>
          <w:szCs w:val="24"/>
          <w:lang w:eastAsia="ru-RU"/>
        </w:rPr>
        <w:t>.2</w:t>
      </w:r>
      <w:r w:rsidR="00EE2E8C" w:rsidRPr="008F7C4B">
        <w:rPr>
          <w:rFonts w:ascii="Arial" w:eastAsia="Times New Roman" w:hAnsi="Arial" w:cs="Arial"/>
          <w:bCs/>
          <w:i/>
          <w:kern w:val="36"/>
          <w:sz w:val="24"/>
          <w:szCs w:val="24"/>
          <w:lang w:eastAsia="ru-RU"/>
        </w:rPr>
        <w:t xml:space="preserve">. </w:t>
      </w:r>
    </w:p>
    <w:p w14:paraId="78A9FDE2" w14:textId="6FACDBC9" w:rsidR="00EE2E8C" w:rsidRPr="008F7C4B" w:rsidRDefault="00EE2E8C" w:rsidP="001D71BC">
      <w:pPr>
        <w:spacing w:before="60" w:after="120" w:line="240" w:lineRule="auto"/>
        <w:ind w:left="708"/>
        <w:jc w:val="both"/>
        <w:outlineLvl w:val="0"/>
        <w:rPr>
          <w:rFonts w:ascii="Arial" w:eastAsia="Times New Roman" w:hAnsi="Arial" w:cs="Arial"/>
          <w:bCs/>
          <w:i/>
          <w:kern w:val="36"/>
          <w:sz w:val="24"/>
          <w:szCs w:val="24"/>
          <w:lang w:eastAsia="ru-RU"/>
        </w:rPr>
      </w:pPr>
      <w:r w:rsidRPr="008F7C4B">
        <w:rPr>
          <w:rFonts w:ascii="Arial" w:eastAsia="Times New Roman" w:hAnsi="Arial" w:cs="Arial"/>
          <w:bCs/>
          <w:i/>
          <w:kern w:val="36"/>
          <w:sz w:val="24"/>
          <w:szCs w:val="24"/>
          <w:lang w:eastAsia="ru-RU"/>
        </w:rPr>
        <w:t xml:space="preserve">Бабушка </w:t>
      </w:r>
      <w:r w:rsidR="003922F0" w:rsidRPr="008F7C4B">
        <w:rPr>
          <w:rFonts w:ascii="Arial" w:eastAsia="Times New Roman" w:hAnsi="Arial" w:cs="Arial"/>
          <w:bCs/>
          <w:i/>
          <w:kern w:val="36"/>
          <w:sz w:val="24"/>
          <w:szCs w:val="24"/>
          <w:lang w:eastAsia="ru-RU"/>
        </w:rPr>
        <w:t xml:space="preserve">и дедушка </w:t>
      </w:r>
      <w:r w:rsidRPr="008F7C4B">
        <w:rPr>
          <w:rFonts w:ascii="Arial" w:eastAsia="Times New Roman" w:hAnsi="Arial" w:cs="Arial"/>
          <w:bCs/>
          <w:i/>
          <w:kern w:val="36"/>
          <w:sz w:val="24"/>
          <w:szCs w:val="24"/>
          <w:lang w:eastAsia="ru-RU"/>
        </w:rPr>
        <w:t xml:space="preserve">– </w:t>
      </w:r>
      <w:r w:rsidR="003922F0" w:rsidRPr="008F7C4B">
        <w:rPr>
          <w:rFonts w:ascii="Arial" w:eastAsia="Times New Roman" w:hAnsi="Arial" w:cs="Arial"/>
          <w:bCs/>
          <w:i/>
          <w:kern w:val="36"/>
          <w:sz w:val="24"/>
          <w:szCs w:val="24"/>
          <w:lang w:eastAsia="ru-RU"/>
        </w:rPr>
        <w:t xml:space="preserve">люди </w:t>
      </w:r>
      <w:r w:rsidRPr="008F7C4B">
        <w:rPr>
          <w:rFonts w:ascii="Arial" w:eastAsia="Times New Roman" w:hAnsi="Arial" w:cs="Arial"/>
          <w:bCs/>
          <w:i/>
          <w:kern w:val="36"/>
          <w:sz w:val="24"/>
          <w:szCs w:val="24"/>
          <w:lang w:eastAsia="ru-RU"/>
        </w:rPr>
        <w:t>из социального окружения (родственник</w:t>
      </w:r>
      <w:r w:rsidR="003922F0" w:rsidRPr="008F7C4B">
        <w:rPr>
          <w:rFonts w:ascii="Arial" w:eastAsia="Times New Roman" w:hAnsi="Arial" w:cs="Arial"/>
          <w:bCs/>
          <w:i/>
          <w:kern w:val="36"/>
          <w:sz w:val="24"/>
          <w:szCs w:val="24"/>
          <w:lang w:eastAsia="ru-RU"/>
        </w:rPr>
        <w:t>и</w:t>
      </w:r>
      <w:r w:rsidRPr="008F7C4B">
        <w:rPr>
          <w:rFonts w:ascii="Arial" w:eastAsia="Times New Roman" w:hAnsi="Arial" w:cs="Arial"/>
          <w:bCs/>
          <w:i/>
          <w:kern w:val="36"/>
          <w:sz w:val="24"/>
          <w:szCs w:val="24"/>
          <w:lang w:eastAsia="ru-RU"/>
        </w:rPr>
        <w:t>)</w:t>
      </w:r>
      <w:r w:rsidR="003922F0" w:rsidRPr="008F7C4B">
        <w:rPr>
          <w:rFonts w:ascii="Arial" w:eastAsia="Times New Roman" w:hAnsi="Arial" w:cs="Arial"/>
          <w:bCs/>
          <w:i/>
          <w:kern w:val="36"/>
          <w:sz w:val="24"/>
          <w:szCs w:val="24"/>
          <w:lang w:eastAsia="ru-RU"/>
        </w:rPr>
        <w:t>.</w:t>
      </w:r>
      <w:r w:rsidRPr="008F7C4B">
        <w:rPr>
          <w:rFonts w:ascii="Arial" w:eastAsia="Times New Roman" w:hAnsi="Arial" w:cs="Arial"/>
          <w:bCs/>
          <w:i/>
          <w:kern w:val="36"/>
          <w:sz w:val="24"/>
          <w:szCs w:val="24"/>
          <w:lang w:eastAsia="ru-RU"/>
        </w:rPr>
        <w:t xml:space="preserve"> </w:t>
      </w:r>
      <w:r w:rsidR="003922F0" w:rsidRPr="008F7C4B">
        <w:rPr>
          <w:rFonts w:ascii="Arial" w:eastAsia="Times New Roman" w:hAnsi="Arial" w:cs="Arial"/>
          <w:bCs/>
          <w:i/>
          <w:kern w:val="36"/>
          <w:sz w:val="24"/>
          <w:szCs w:val="24"/>
          <w:lang w:eastAsia="ru-RU"/>
        </w:rPr>
        <w:t>Благодаря работе с родственниками, они стали больше помогать дочери, т.е. у матери и ребенка повысился уровень поддержки.</w:t>
      </w:r>
      <w:r w:rsidRPr="008F7C4B">
        <w:rPr>
          <w:rFonts w:ascii="Arial" w:eastAsia="Times New Roman" w:hAnsi="Arial" w:cs="Arial"/>
          <w:bCs/>
          <w:i/>
          <w:kern w:val="36"/>
          <w:sz w:val="24"/>
          <w:szCs w:val="24"/>
          <w:lang w:eastAsia="ru-RU"/>
        </w:rPr>
        <w:t xml:space="preserve"> </w:t>
      </w:r>
      <w:r w:rsidR="003922F0" w:rsidRPr="008F7C4B">
        <w:rPr>
          <w:rFonts w:ascii="Arial" w:eastAsia="Times New Roman" w:hAnsi="Arial" w:cs="Arial"/>
          <w:bCs/>
          <w:i/>
          <w:kern w:val="36"/>
          <w:sz w:val="24"/>
          <w:szCs w:val="24"/>
          <w:lang w:eastAsia="ru-RU"/>
        </w:rPr>
        <w:t xml:space="preserve">Соответственно, этот результат </w:t>
      </w:r>
      <w:r w:rsidRPr="008F7C4B">
        <w:rPr>
          <w:rFonts w:ascii="Arial" w:eastAsia="Times New Roman" w:hAnsi="Arial" w:cs="Arial"/>
          <w:bCs/>
          <w:i/>
          <w:kern w:val="36"/>
          <w:sz w:val="24"/>
          <w:szCs w:val="24"/>
          <w:lang w:eastAsia="ru-RU"/>
        </w:rPr>
        <w:t xml:space="preserve">отражается в п. </w:t>
      </w:r>
      <w:r w:rsidR="003922F0" w:rsidRPr="008F7C4B">
        <w:rPr>
          <w:rFonts w:ascii="Arial" w:eastAsia="Times New Roman" w:hAnsi="Arial" w:cs="Arial"/>
          <w:bCs/>
          <w:i/>
          <w:kern w:val="36"/>
          <w:sz w:val="24"/>
          <w:szCs w:val="24"/>
          <w:lang w:eastAsia="ru-RU"/>
        </w:rPr>
        <w:t>7</w:t>
      </w:r>
      <w:r w:rsidRPr="008F7C4B">
        <w:rPr>
          <w:rFonts w:ascii="Arial" w:eastAsia="Times New Roman" w:hAnsi="Arial" w:cs="Arial"/>
          <w:bCs/>
          <w:i/>
          <w:kern w:val="36"/>
          <w:sz w:val="24"/>
          <w:szCs w:val="24"/>
          <w:lang w:eastAsia="ru-RU"/>
        </w:rPr>
        <w:t>.3</w:t>
      </w:r>
      <w:r w:rsidR="003922F0" w:rsidRPr="008F7C4B">
        <w:rPr>
          <w:rFonts w:ascii="Arial" w:eastAsia="Times New Roman" w:hAnsi="Arial" w:cs="Arial"/>
          <w:bCs/>
          <w:i/>
          <w:kern w:val="36"/>
          <w:sz w:val="24"/>
          <w:szCs w:val="24"/>
          <w:lang w:eastAsia="ru-RU"/>
        </w:rPr>
        <w:t xml:space="preserve"> – «1», так как уровень поддержки вырос у одной семьи – матери с ребенком (а не «2» - количество родственников или количество семей)</w:t>
      </w:r>
      <w:r w:rsidRPr="008F7C4B">
        <w:rPr>
          <w:rFonts w:ascii="Arial" w:eastAsia="Times New Roman" w:hAnsi="Arial" w:cs="Arial"/>
          <w:bCs/>
          <w:i/>
          <w:kern w:val="36"/>
          <w:sz w:val="24"/>
          <w:szCs w:val="24"/>
          <w:lang w:eastAsia="ru-RU"/>
        </w:rPr>
        <w:t>.</w:t>
      </w:r>
    </w:p>
    <w:p w14:paraId="353961C8" w14:textId="1DC81E09" w:rsidR="006122D6" w:rsidRPr="008F7C4B" w:rsidRDefault="003922F0" w:rsidP="00035022">
      <w:pPr>
        <w:spacing w:before="60" w:after="120" w:line="240" w:lineRule="auto"/>
        <w:jc w:val="both"/>
        <w:outlineLvl w:val="0"/>
        <w:rPr>
          <w:rFonts w:ascii="Arial" w:eastAsia="Times New Roman" w:hAnsi="Arial" w:cs="Arial"/>
          <w:bCs/>
          <w:kern w:val="36"/>
          <w:sz w:val="24"/>
          <w:szCs w:val="24"/>
          <w:lang w:eastAsia="ru-RU"/>
        </w:rPr>
      </w:pPr>
      <w:r w:rsidRPr="008F7C4B">
        <w:rPr>
          <w:rFonts w:ascii="Arial" w:eastAsia="Times New Roman" w:hAnsi="Arial" w:cs="Arial"/>
          <w:bCs/>
          <w:kern w:val="36"/>
          <w:sz w:val="24"/>
          <w:szCs w:val="24"/>
          <w:lang w:eastAsia="ru-RU"/>
        </w:rPr>
        <w:t xml:space="preserve">Показатель 7.10 – также важный показатель, в большей степени отражающий результаты работы с семьей. Здесь учитываются </w:t>
      </w:r>
      <w:r w:rsidR="003F1651" w:rsidRPr="008F7C4B">
        <w:rPr>
          <w:rFonts w:ascii="Arial" w:eastAsia="Times New Roman" w:hAnsi="Arial" w:cs="Arial"/>
          <w:bCs/>
          <w:kern w:val="36"/>
          <w:sz w:val="24"/>
          <w:szCs w:val="24"/>
          <w:lang w:eastAsia="ru-RU"/>
        </w:rPr>
        <w:t xml:space="preserve">только </w:t>
      </w:r>
      <w:r w:rsidRPr="008F7C4B">
        <w:rPr>
          <w:rFonts w:ascii="Arial" w:eastAsia="Times New Roman" w:hAnsi="Arial" w:cs="Arial"/>
          <w:bCs/>
          <w:kern w:val="36"/>
          <w:sz w:val="24"/>
          <w:szCs w:val="24"/>
          <w:lang w:eastAsia="ru-RU"/>
        </w:rPr>
        <w:t>семьи, снятые с различных видов учетов (СОП, КДН и пр.) именно благодаря работе с данной семьей</w:t>
      </w:r>
      <w:r w:rsidR="003F1651" w:rsidRPr="008F7C4B">
        <w:rPr>
          <w:rFonts w:ascii="Arial" w:eastAsia="Times New Roman" w:hAnsi="Arial" w:cs="Arial"/>
          <w:bCs/>
          <w:kern w:val="36"/>
          <w:sz w:val="24"/>
          <w:szCs w:val="24"/>
          <w:lang w:eastAsia="ru-RU"/>
        </w:rPr>
        <w:t xml:space="preserve"> во время реализации данного проекта</w:t>
      </w:r>
      <w:r w:rsidRPr="008F7C4B">
        <w:rPr>
          <w:rFonts w:ascii="Arial" w:eastAsia="Times New Roman" w:hAnsi="Arial" w:cs="Arial"/>
          <w:bCs/>
          <w:kern w:val="36"/>
          <w:sz w:val="24"/>
          <w:szCs w:val="24"/>
          <w:lang w:eastAsia="ru-RU"/>
        </w:rPr>
        <w:t xml:space="preserve">. Не </w:t>
      </w:r>
      <w:r w:rsidR="003F1651" w:rsidRPr="008F7C4B">
        <w:rPr>
          <w:rFonts w:ascii="Arial" w:eastAsia="Times New Roman" w:hAnsi="Arial" w:cs="Arial"/>
          <w:bCs/>
          <w:kern w:val="36"/>
          <w:sz w:val="24"/>
          <w:szCs w:val="24"/>
          <w:lang w:eastAsia="ru-RU"/>
        </w:rPr>
        <w:t>нужно включать сюда семьи, которые когда-либо были сняты с учета ДО проекта – даже если это произошло ранее благодаря вашей организации.</w:t>
      </w:r>
    </w:p>
    <w:p w14:paraId="21350CE6" w14:textId="5CAABDEB" w:rsidR="00617145" w:rsidRPr="008F7C4B" w:rsidRDefault="00617145" w:rsidP="00035022">
      <w:pPr>
        <w:spacing w:before="60" w:after="120" w:line="240" w:lineRule="auto"/>
        <w:jc w:val="both"/>
        <w:outlineLvl w:val="0"/>
        <w:rPr>
          <w:rFonts w:ascii="Arial" w:eastAsia="Times New Roman" w:hAnsi="Arial" w:cs="Arial"/>
          <w:bCs/>
          <w:kern w:val="36"/>
          <w:sz w:val="24"/>
          <w:szCs w:val="24"/>
          <w:lang w:eastAsia="ru-RU"/>
        </w:rPr>
      </w:pPr>
      <w:r w:rsidRPr="008F7C4B">
        <w:rPr>
          <w:rFonts w:ascii="Arial" w:eastAsia="Times New Roman" w:hAnsi="Arial" w:cs="Arial"/>
          <w:bCs/>
          <w:kern w:val="36"/>
          <w:sz w:val="24"/>
          <w:szCs w:val="24"/>
          <w:lang w:eastAsia="ru-RU"/>
        </w:rPr>
        <w:t>Если одна семья была снята с нескольких видов учета, это все равно одна семья – значение 1, а не 2 и более.</w:t>
      </w:r>
    </w:p>
    <w:p w14:paraId="1266F61B" w14:textId="77777777" w:rsidR="003922F0" w:rsidRPr="008F7C4B" w:rsidRDefault="003922F0" w:rsidP="00035022">
      <w:pPr>
        <w:spacing w:before="60" w:after="120" w:line="240" w:lineRule="auto"/>
        <w:jc w:val="both"/>
        <w:outlineLvl w:val="0"/>
        <w:rPr>
          <w:rFonts w:ascii="Arial" w:eastAsia="Times New Roman" w:hAnsi="Arial" w:cs="Arial"/>
          <w:bCs/>
          <w:kern w:val="36"/>
          <w:sz w:val="24"/>
          <w:szCs w:val="24"/>
          <w:lang w:eastAsia="ru-RU"/>
        </w:rPr>
      </w:pPr>
    </w:p>
    <w:p w14:paraId="700EDC0B" w14:textId="7720B6B1" w:rsidR="00035022" w:rsidRPr="008F7C4B" w:rsidRDefault="003922F0" w:rsidP="00035022">
      <w:pPr>
        <w:spacing w:before="60" w:after="120" w:line="240" w:lineRule="auto"/>
        <w:jc w:val="both"/>
        <w:outlineLvl w:val="0"/>
        <w:rPr>
          <w:rFonts w:ascii="Arial" w:eastAsia="Times New Roman" w:hAnsi="Arial" w:cs="Arial"/>
          <w:b/>
          <w:bCs/>
          <w:kern w:val="36"/>
          <w:sz w:val="24"/>
          <w:szCs w:val="24"/>
          <w:lang w:eastAsia="ru-RU"/>
        </w:rPr>
      </w:pPr>
      <w:r w:rsidRPr="008F7C4B">
        <w:rPr>
          <w:rFonts w:ascii="Arial" w:eastAsia="Times New Roman" w:hAnsi="Arial" w:cs="Arial"/>
          <w:b/>
          <w:bCs/>
          <w:kern w:val="36"/>
          <w:sz w:val="24"/>
          <w:szCs w:val="24"/>
          <w:lang w:eastAsia="ru-RU"/>
        </w:rPr>
        <w:t>8</w:t>
      </w:r>
      <w:r w:rsidR="00035022" w:rsidRPr="008F7C4B">
        <w:rPr>
          <w:rFonts w:ascii="Arial" w:eastAsia="Times New Roman" w:hAnsi="Arial" w:cs="Arial"/>
          <w:b/>
          <w:bCs/>
          <w:kern w:val="36"/>
          <w:sz w:val="24"/>
          <w:szCs w:val="24"/>
          <w:lang w:eastAsia="ru-RU"/>
        </w:rPr>
        <w:tab/>
        <w:t>Количество детей в ДУ</w:t>
      </w:r>
      <w:r w:rsidR="007A0B83" w:rsidRPr="008F7C4B">
        <w:rPr>
          <w:rStyle w:val="af0"/>
          <w:rFonts w:ascii="Arial" w:eastAsia="Times New Roman" w:hAnsi="Arial" w:cs="Arial"/>
          <w:b/>
          <w:bCs/>
          <w:kern w:val="36"/>
          <w:sz w:val="24"/>
          <w:szCs w:val="24"/>
          <w:lang w:eastAsia="ru-RU"/>
        </w:rPr>
        <w:footnoteReference w:id="1"/>
      </w:r>
      <w:r w:rsidR="00035022" w:rsidRPr="008F7C4B">
        <w:rPr>
          <w:rFonts w:ascii="Arial" w:eastAsia="Times New Roman" w:hAnsi="Arial" w:cs="Arial"/>
          <w:b/>
          <w:bCs/>
          <w:kern w:val="36"/>
          <w:sz w:val="24"/>
          <w:szCs w:val="24"/>
          <w:lang w:eastAsia="ru-RU"/>
        </w:rPr>
        <w:t>, получивших поддержку в рамках реализуемого проекта</w:t>
      </w:r>
    </w:p>
    <w:p w14:paraId="051C840A" w14:textId="74B07451" w:rsidR="00035022" w:rsidRPr="008F7C4B" w:rsidRDefault="00617145" w:rsidP="00035022">
      <w:pPr>
        <w:spacing w:before="60" w:after="120" w:line="240" w:lineRule="auto"/>
        <w:jc w:val="both"/>
        <w:outlineLvl w:val="0"/>
        <w:rPr>
          <w:rFonts w:ascii="Arial" w:eastAsia="Times New Roman" w:hAnsi="Arial" w:cs="Arial"/>
          <w:b/>
          <w:bCs/>
          <w:kern w:val="36"/>
          <w:sz w:val="24"/>
          <w:szCs w:val="24"/>
          <w:lang w:eastAsia="ru-RU"/>
        </w:rPr>
      </w:pPr>
      <w:r w:rsidRPr="008F7C4B">
        <w:rPr>
          <w:rFonts w:ascii="Arial" w:eastAsia="Times New Roman" w:hAnsi="Arial" w:cs="Arial"/>
          <w:b/>
          <w:bCs/>
          <w:kern w:val="36"/>
          <w:sz w:val="24"/>
          <w:szCs w:val="24"/>
          <w:lang w:eastAsia="ru-RU"/>
        </w:rPr>
        <w:t>8</w:t>
      </w:r>
      <w:r w:rsidR="00035022" w:rsidRPr="008F7C4B">
        <w:rPr>
          <w:rFonts w:ascii="Arial" w:eastAsia="Times New Roman" w:hAnsi="Arial" w:cs="Arial"/>
          <w:b/>
          <w:bCs/>
          <w:kern w:val="36"/>
          <w:sz w:val="24"/>
          <w:szCs w:val="24"/>
          <w:lang w:eastAsia="ru-RU"/>
        </w:rPr>
        <w:t>.1</w:t>
      </w:r>
      <w:r w:rsidR="00035022" w:rsidRPr="008F7C4B">
        <w:rPr>
          <w:rFonts w:ascii="Arial" w:eastAsia="Times New Roman" w:hAnsi="Arial" w:cs="Arial"/>
          <w:b/>
          <w:bCs/>
          <w:kern w:val="36"/>
          <w:sz w:val="24"/>
          <w:szCs w:val="24"/>
          <w:lang w:eastAsia="ru-RU"/>
        </w:rPr>
        <w:tab/>
        <w:t>в т.ч. детей-подростков</w:t>
      </w:r>
    </w:p>
    <w:p w14:paraId="320238CB" w14:textId="6B4054A2" w:rsidR="00035022" w:rsidRPr="008F7C4B" w:rsidRDefault="00617145" w:rsidP="00035022">
      <w:pPr>
        <w:spacing w:before="60" w:after="120" w:line="240" w:lineRule="auto"/>
        <w:jc w:val="both"/>
        <w:outlineLvl w:val="0"/>
        <w:rPr>
          <w:rFonts w:ascii="Arial" w:eastAsia="Times New Roman" w:hAnsi="Arial" w:cs="Arial"/>
          <w:b/>
          <w:bCs/>
          <w:kern w:val="36"/>
          <w:sz w:val="24"/>
          <w:szCs w:val="24"/>
          <w:lang w:eastAsia="ru-RU"/>
        </w:rPr>
      </w:pPr>
      <w:r w:rsidRPr="008F7C4B">
        <w:rPr>
          <w:rFonts w:ascii="Arial" w:eastAsia="Times New Roman" w:hAnsi="Arial" w:cs="Arial"/>
          <w:b/>
          <w:bCs/>
          <w:kern w:val="36"/>
          <w:sz w:val="24"/>
          <w:szCs w:val="24"/>
          <w:lang w:eastAsia="ru-RU"/>
        </w:rPr>
        <w:t>8</w:t>
      </w:r>
      <w:r w:rsidR="00035022" w:rsidRPr="008F7C4B">
        <w:rPr>
          <w:rFonts w:ascii="Arial" w:eastAsia="Times New Roman" w:hAnsi="Arial" w:cs="Arial"/>
          <w:b/>
          <w:bCs/>
          <w:kern w:val="36"/>
          <w:sz w:val="24"/>
          <w:szCs w:val="24"/>
          <w:lang w:eastAsia="ru-RU"/>
        </w:rPr>
        <w:t>.2</w:t>
      </w:r>
      <w:r w:rsidR="00035022" w:rsidRPr="008F7C4B">
        <w:rPr>
          <w:rFonts w:ascii="Arial" w:eastAsia="Times New Roman" w:hAnsi="Arial" w:cs="Arial"/>
          <w:b/>
          <w:bCs/>
          <w:kern w:val="36"/>
          <w:sz w:val="24"/>
          <w:szCs w:val="24"/>
          <w:lang w:eastAsia="ru-RU"/>
        </w:rPr>
        <w:tab/>
        <w:t>в т.ч. детей с ОВЗ</w:t>
      </w:r>
    </w:p>
    <w:p w14:paraId="3F3F7527" w14:textId="1D0189A8" w:rsidR="008E0534" w:rsidRPr="005A4672" w:rsidRDefault="00617145" w:rsidP="00035022">
      <w:pPr>
        <w:spacing w:before="60" w:after="120" w:line="240" w:lineRule="auto"/>
        <w:jc w:val="both"/>
        <w:outlineLvl w:val="0"/>
        <w:rPr>
          <w:rFonts w:ascii="Arial" w:eastAsia="Times New Roman" w:hAnsi="Arial" w:cs="Arial"/>
          <w:b/>
          <w:bCs/>
          <w:kern w:val="36"/>
          <w:sz w:val="24"/>
          <w:szCs w:val="24"/>
          <w:lang w:eastAsia="ru-RU"/>
        </w:rPr>
      </w:pPr>
      <w:r w:rsidRPr="008F7C4B">
        <w:rPr>
          <w:rFonts w:ascii="Arial" w:eastAsia="Times New Roman" w:hAnsi="Arial" w:cs="Arial"/>
          <w:b/>
          <w:bCs/>
          <w:kern w:val="36"/>
          <w:sz w:val="24"/>
          <w:szCs w:val="24"/>
          <w:lang w:eastAsia="ru-RU"/>
        </w:rPr>
        <w:t>8</w:t>
      </w:r>
      <w:r w:rsidR="00035022" w:rsidRPr="008F7C4B">
        <w:rPr>
          <w:rFonts w:ascii="Arial" w:eastAsia="Times New Roman" w:hAnsi="Arial" w:cs="Arial"/>
          <w:b/>
          <w:bCs/>
          <w:kern w:val="36"/>
          <w:sz w:val="24"/>
          <w:szCs w:val="24"/>
          <w:lang w:eastAsia="ru-RU"/>
        </w:rPr>
        <w:t>.3</w:t>
      </w:r>
      <w:r w:rsidR="00035022" w:rsidRPr="008F7C4B">
        <w:rPr>
          <w:rFonts w:ascii="Arial" w:eastAsia="Times New Roman" w:hAnsi="Arial" w:cs="Arial"/>
          <w:b/>
          <w:bCs/>
          <w:kern w:val="36"/>
          <w:sz w:val="24"/>
          <w:szCs w:val="24"/>
          <w:lang w:eastAsia="ru-RU"/>
        </w:rPr>
        <w:tab/>
      </w:r>
      <w:r w:rsidR="008E0534" w:rsidRPr="008F7C4B">
        <w:rPr>
          <w:rFonts w:ascii="Arial" w:eastAsia="Times New Roman" w:hAnsi="Arial" w:cs="Arial"/>
          <w:b/>
          <w:bCs/>
          <w:kern w:val="36"/>
          <w:sz w:val="24"/>
          <w:szCs w:val="24"/>
          <w:lang w:eastAsia="ru-RU"/>
        </w:rPr>
        <w:t>в т.ч. детей, временно помещ</w:t>
      </w:r>
      <w:r w:rsidR="008E0534" w:rsidRPr="008E0534">
        <w:rPr>
          <w:rFonts w:ascii="Arial" w:eastAsia="Times New Roman" w:hAnsi="Arial" w:cs="Arial"/>
          <w:b/>
          <w:bCs/>
          <w:kern w:val="36"/>
          <w:sz w:val="24"/>
          <w:szCs w:val="24"/>
          <w:lang w:eastAsia="ru-RU"/>
        </w:rPr>
        <w:t>енных в ДУ</w:t>
      </w:r>
    </w:p>
    <w:p w14:paraId="34A198F9" w14:textId="77777777" w:rsidR="00617145" w:rsidRDefault="00617145" w:rsidP="00035022">
      <w:pPr>
        <w:spacing w:before="60" w:after="120" w:line="240" w:lineRule="auto"/>
        <w:jc w:val="both"/>
        <w:outlineLvl w:val="0"/>
        <w:rPr>
          <w:rFonts w:ascii="Arial" w:eastAsia="Times New Roman" w:hAnsi="Arial" w:cs="Arial"/>
          <w:b/>
          <w:bCs/>
          <w:kern w:val="36"/>
          <w:sz w:val="24"/>
          <w:szCs w:val="24"/>
          <w:lang w:eastAsia="ru-RU"/>
        </w:rPr>
      </w:pPr>
    </w:p>
    <w:p w14:paraId="13328C0F" w14:textId="4F6018BB" w:rsidR="00035022" w:rsidRPr="005A4672" w:rsidRDefault="00617145" w:rsidP="00035022">
      <w:pPr>
        <w:spacing w:before="60" w:after="120" w:line="240" w:lineRule="auto"/>
        <w:jc w:val="both"/>
        <w:outlineLvl w:val="0"/>
        <w:rPr>
          <w:rFonts w:ascii="Arial" w:eastAsia="Times New Roman" w:hAnsi="Arial" w:cs="Arial"/>
          <w:b/>
          <w:bCs/>
          <w:kern w:val="36"/>
          <w:sz w:val="24"/>
          <w:szCs w:val="24"/>
          <w:lang w:eastAsia="ru-RU"/>
        </w:rPr>
      </w:pPr>
      <w:r>
        <w:rPr>
          <w:rFonts w:ascii="Arial" w:eastAsia="Times New Roman" w:hAnsi="Arial" w:cs="Arial"/>
          <w:b/>
          <w:bCs/>
          <w:kern w:val="36"/>
          <w:sz w:val="24"/>
          <w:szCs w:val="24"/>
          <w:lang w:eastAsia="ru-RU"/>
        </w:rPr>
        <w:t>9</w:t>
      </w:r>
      <w:r w:rsidR="00035022" w:rsidRPr="005A4672">
        <w:rPr>
          <w:rFonts w:ascii="Arial" w:eastAsia="Times New Roman" w:hAnsi="Arial" w:cs="Arial"/>
          <w:b/>
          <w:bCs/>
          <w:kern w:val="36"/>
          <w:sz w:val="24"/>
          <w:szCs w:val="24"/>
          <w:lang w:eastAsia="ru-RU"/>
        </w:rPr>
        <w:tab/>
        <w:t>Количество выпускников ДУ и замещающих семей, получивших поддержку в рамках реализуемого проекта</w:t>
      </w:r>
    </w:p>
    <w:p w14:paraId="6CAB8978" w14:textId="5B38E3C0" w:rsidR="00522DE5" w:rsidRPr="008F7C4B" w:rsidRDefault="00522DE5" w:rsidP="00035022">
      <w:pPr>
        <w:spacing w:before="60" w:after="120" w:line="240" w:lineRule="auto"/>
        <w:jc w:val="both"/>
        <w:outlineLvl w:val="0"/>
        <w:rPr>
          <w:rFonts w:ascii="Arial" w:eastAsia="Times New Roman" w:hAnsi="Arial" w:cs="Arial"/>
          <w:bCs/>
          <w:kern w:val="36"/>
          <w:sz w:val="24"/>
          <w:szCs w:val="24"/>
          <w:lang w:eastAsia="ru-RU"/>
        </w:rPr>
      </w:pPr>
      <w:r w:rsidRPr="005A4672">
        <w:rPr>
          <w:rFonts w:ascii="Arial" w:eastAsia="Times New Roman" w:hAnsi="Arial" w:cs="Arial"/>
          <w:bCs/>
          <w:kern w:val="36"/>
          <w:sz w:val="24"/>
          <w:szCs w:val="24"/>
          <w:lang w:eastAsia="ru-RU"/>
        </w:rPr>
        <w:t xml:space="preserve">Если ваш проект работает и с выпускниками ДУ, и с выпускниками замещающих семей, </w:t>
      </w:r>
      <w:r w:rsidRPr="008F7C4B">
        <w:rPr>
          <w:rFonts w:ascii="Arial" w:eastAsia="Times New Roman" w:hAnsi="Arial" w:cs="Arial"/>
          <w:bCs/>
          <w:kern w:val="36"/>
          <w:sz w:val="24"/>
          <w:szCs w:val="24"/>
          <w:lang w:eastAsia="ru-RU"/>
        </w:rPr>
        <w:t>пожалуйста, уточняйте количество детей в каждой из этих подгрупп отдельно в графе «Комментарий».</w:t>
      </w:r>
    </w:p>
    <w:p w14:paraId="308611CB" w14:textId="6AAD4F87" w:rsidR="00617145" w:rsidRPr="005A4672" w:rsidRDefault="00617145" w:rsidP="00035022">
      <w:pPr>
        <w:spacing w:before="60" w:after="120" w:line="240" w:lineRule="auto"/>
        <w:jc w:val="both"/>
        <w:outlineLvl w:val="0"/>
        <w:rPr>
          <w:rFonts w:ascii="Arial" w:eastAsia="Times New Roman" w:hAnsi="Arial" w:cs="Arial"/>
          <w:bCs/>
          <w:kern w:val="36"/>
          <w:sz w:val="24"/>
          <w:szCs w:val="24"/>
          <w:lang w:eastAsia="ru-RU"/>
        </w:rPr>
      </w:pPr>
      <w:r w:rsidRPr="008F7C4B">
        <w:rPr>
          <w:rFonts w:ascii="Arial" w:eastAsia="Times New Roman" w:hAnsi="Arial" w:cs="Arial"/>
          <w:bCs/>
          <w:kern w:val="36"/>
          <w:sz w:val="24"/>
          <w:szCs w:val="24"/>
          <w:lang w:eastAsia="ru-RU"/>
        </w:rPr>
        <w:t>Учитываются только выпускники - «выпускники замещающих семей», а не «выпускники ДУ» и «замещающие семьи».</w:t>
      </w:r>
      <w:r>
        <w:rPr>
          <w:rFonts w:ascii="Arial" w:eastAsia="Times New Roman" w:hAnsi="Arial" w:cs="Arial"/>
          <w:bCs/>
          <w:kern w:val="36"/>
          <w:sz w:val="24"/>
          <w:szCs w:val="24"/>
          <w:lang w:eastAsia="ru-RU"/>
        </w:rPr>
        <w:t xml:space="preserve"> </w:t>
      </w:r>
    </w:p>
    <w:p w14:paraId="4DFA28F1" w14:textId="77777777" w:rsidR="005842B3" w:rsidRPr="00FC45CE" w:rsidRDefault="005842B3" w:rsidP="00035022">
      <w:pPr>
        <w:spacing w:before="60" w:after="120" w:line="240" w:lineRule="auto"/>
        <w:jc w:val="both"/>
        <w:outlineLvl w:val="0"/>
        <w:rPr>
          <w:rFonts w:ascii="Arial" w:eastAsia="Times New Roman" w:hAnsi="Arial" w:cs="Arial"/>
          <w:b/>
          <w:bCs/>
          <w:color w:val="404040" w:themeColor="text1" w:themeTint="BF"/>
          <w:kern w:val="36"/>
          <w:sz w:val="24"/>
          <w:szCs w:val="24"/>
          <w:lang w:eastAsia="ru-RU"/>
        </w:rPr>
      </w:pPr>
    </w:p>
    <w:p w14:paraId="00F09A0B" w14:textId="320A4ECE" w:rsidR="00515B51" w:rsidRPr="00B3729D" w:rsidRDefault="008E0534" w:rsidP="00DA3FF0">
      <w:pPr>
        <w:spacing w:before="60" w:after="120" w:line="240" w:lineRule="auto"/>
        <w:jc w:val="center"/>
        <w:outlineLvl w:val="0"/>
        <w:rPr>
          <w:rFonts w:ascii="Arial" w:eastAsia="Times New Roman" w:hAnsi="Arial" w:cs="Arial"/>
          <w:b/>
          <w:bCs/>
          <w:color w:val="2E74B5" w:themeColor="accent1" w:themeShade="BF"/>
          <w:kern w:val="36"/>
          <w:sz w:val="24"/>
          <w:szCs w:val="24"/>
          <w:lang w:eastAsia="ru-RU"/>
        </w:rPr>
      </w:pPr>
      <w:r w:rsidRPr="00B3729D">
        <w:rPr>
          <w:rFonts w:ascii="Arial" w:eastAsia="Times New Roman" w:hAnsi="Arial" w:cs="Arial"/>
          <w:b/>
          <w:bCs/>
          <w:color w:val="2E74B5" w:themeColor="accent1" w:themeShade="BF"/>
          <w:kern w:val="36"/>
          <w:sz w:val="24"/>
          <w:szCs w:val="24"/>
          <w:lang w:eastAsia="ru-RU"/>
        </w:rPr>
        <w:t>Показатель 1</w:t>
      </w:r>
      <w:r w:rsidR="00617145">
        <w:rPr>
          <w:rFonts w:ascii="Arial" w:eastAsia="Times New Roman" w:hAnsi="Arial" w:cs="Arial"/>
          <w:b/>
          <w:bCs/>
          <w:color w:val="2E74B5" w:themeColor="accent1" w:themeShade="BF"/>
          <w:kern w:val="36"/>
          <w:sz w:val="24"/>
          <w:szCs w:val="24"/>
          <w:lang w:eastAsia="ru-RU"/>
        </w:rPr>
        <w:t>0</w:t>
      </w:r>
      <w:r w:rsidR="007A0B83" w:rsidRPr="00B3729D">
        <w:rPr>
          <w:rFonts w:ascii="Arial" w:eastAsia="Times New Roman" w:hAnsi="Arial" w:cs="Arial"/>
          <w:b/>
          <w:bCs/>
          <w:color w:val="2E74B5" w:themeColor="accent1" w:themeShade="BF"/>
          <w:kern w:val="36"/>
          <w:sz w:val="24"/>
          <w:szCs w:val="24"/>
          <w:lang w:eastAsia="ru-RU"/>
        </w:rPr>
        <w:t xml:space="preserve"> (контрольный</w:t>
      </w:r>
      <w:r w:rsidR="005C7FCD" w:rsidRPr="00B3729D">
        <w:rPr>
          <w:rFonts w:ascii="Arial" w:eastAsia="Times New Roman" w:hAnsi="Arial" w:cs="Arial"/>
          <w:b/>
          <w:bCs/>
          <w:color w:val="2E74B5" w:themeColor="accent1" w:themeShade="BF"/>
          <w:kern w:val="36"/>
          <w:sz w:val="24"/>
          <w:szCs w:val="24"/>
          <w:lang w:eastAsia="ru-RU"/>
        </w:rPr>
        <w:t xml:space="preserve"> показатель</w:t>
      </w:r>
      <w:r w:rsidR="007A0B83" w:rsidRPr="00B3729D">
        <w:rPr>
          <w:rFonts w:ascii="Arial" w:eastAsia="Times New Roman" w:hAnsi="Arial" w:cs="Arial"/>
          <w:b/>
          <w:bCs/>
          <w:color w:val="2E74B5" w:themeColor="accent1" w:themeShade="BF"/>
          <w:kern w:val="36"/>
          <w:sz w:val="24"/>
          <w:szCs w:val="24"/>
          <w:lang w:eastAsia="ru-RU"/>
        </w:rPr>
        <w:t>)</w:t>
      </w:r>
    </w:p>
    <w:p w14:paraId="29525969" w14:textId="7EE99C04" w:rsidR="00515B51" w:rsidRPr="005A4672" w:rsidRDefault="00515B51" w:rsidP="00515B51">
      <w:pPr>
        <w:spacing w:before="60" w:after="120" w:line="240" w:lineRule="auto"/>
        <w:jc w:val="both"/>
        <w:outlineLvl w:val="0"/>
        <w:rPr>
          <w:rFonts w:ascii="Arial" w:eastAsia="Times New Roman" w:hAnsi="Arial" w:cs="Arial"/>
          <w:bCs/>
          <w:kern w:val="36"/>
          <w:sz w:val="24"/>
          <w:szCs w:val="24"/>
          <w:lang w:eastAsia="ru-RU"/>
        </w:rPr>
      </w:pPr>
      <w:r w:rsidRPr="005A4672">
        <w:rPr>
          <w:rFonts w:ascii="Arial" w:eastAsia="Times New Roman" w:hAnsi="Arial" w:cs="Arial"/>
          <w:b/>
          <w:bCs/>
          <w:kern w:val="36"/>
          <w:sz w:val="24"/>
          <w:szCs w:val="24"/>
          <w:lang w:eastAsia="ru-RU"/>
        </w:rPr>
        <w:t>Контрольный показатель</w:t>
      </w:r>
      <w:r w:rsidRPr="005A4672">
        <w:rPr>
          <w:rFonts w:ascii="Arial" w:eastAsia="Times New Roman" w:hAnsi="Arial" w:cs="Arial"/>
          <w:bCs/>
          <w:kern w:val="36"/>
          <w:sz w:val="24"/>
          <w:szCs w:val="24"/>
          <w:lang w:eastAsia="ru-RU"/>
        </w:rPr>
        <w:t xml:space="preserve"> позволяет подсчитать результативность профилактической работы (количественное соотношение успешных и неуспешных случаев).</w:t>
      </w:r>
      <w:r w:rsidR="00B45782" w:rsidRPr="005A4672">
        <w:rPr>
          <w:rFonts w:ascii="Arial" w:eastAsia="Times New Roman" w:hAnsi="Arial" w:cs="Arial"/>
          <w:bCs/>
          <w:kern w:val="36"/>
          <w:sz w:val="24"/>
          <w:szCs w:val="24"/>
          <w:lang w:eastAsia="ru-RU"/>
        </w:rPr>
        <w:t xml:space="preserve"> Он не </w:t>
      </w:r>
      <w:r w:rsidR="007A0B83" w:rsidRPr="005A4672">
        <w:rPr>
          <w:rFonts w:ascii="Arial" w:eastAsia="Times New Roman" w:hAnsi="Arial" w:cs="Arial"/>
          <w:bCs/>
          <w:kern w:val="36"/>
          <w:sz w:val="24"/>
          <w:szCs w:val="24"/>
          <w:lang w:eastAsia="ru-RU"/>
        </w:rPr>
        <w:t xml:space="preserve">позволяет сделать </w:t>
      </w:r>
      <w:r w:rsidR="00B45782" w:rsidRPr="005A4672">
        <w:rPr>
          <w:rFonts w:ascii="Arial" w:eastAsia="Times New Roman" w:hAnsi="Arial" w:cs="Arial"/>
          <w:bCs/>
          <w:kern w:val="36"/>
          <w:sz w:val="24"/>
          <w:szCs w:val="24"/>
          <w:lang w:eastAsia="ru-RU"/>
        </w:rPr>
        <w:t>вывод о том, хорошо ли работает ваша практика – мы понимаем, что абсолютный успех недостижим.</w:t>
      </w:r>
    </w:p>
    <w:p w14:paraId="259BE736" w14:textId="209E00BE" w:rsidR="00515B51" w:rsidRPr="005A4672" w:rsidRDefault="00515B51" w:rsidP="00515B51">
      <w:pPr>
        <w:spacing w:before="60" w:after="120" w:line="240" w:lineRule="auto"/>
        <w:jc w:val="both"/>
        <w:outlineLvl w:val="0"/>
        <w:rPr>
          <w:rFonts w:ascii="Arial" w:eastAsia="Times New Roman" w:hAnsi="Arial" w:cs="Arial"/>
          <w:b/>
          <w:bCs/>
          <w:kern w:val="36"/>
          <w:sz w:val="24"/>
          <w:szCs w:val="24"/>
          <w:lang w:eastAsia="ru-RU"/>
        </w:rPr>
      </w:pPr>
      <w:r w:rsidRPr="005A4672">
        <w:rPr>
          <w:rFonts w:ascii="Arial" w:eastAsia="Times New Roman" w:hAnsi="Arial" w:cs="Arial"/>
          <w:b/>
          <w:bCs/>
          <w:kern w:val="36"/>
          <w:sz w:val="24"/>
          <w:szCs w:val="24"/>
          <w:lang w:eastAsia="ru-RU"/>
        </w:rPr>
        <w:t>1</w:t>
      </w:r>
      <w:r w:rsidR="00617145">
        <w:rPr>
          <w:rFonts w:ascii="Arial" w:eastAsia="Times New Roman" w:hAnsi="Arial" w:cs="Arial"/>
          <w:b/>
          <w:bCs/>
          <w:kern w:val="36"/>
          <w:sz w:val="24"/>
          <w:szCs w:val="24"/>
          <w:lang w:eastAsia="ru-RU"/>
        </w:rPr>
        <w:t>0</w:t>
      </w:r>
      <w:r w:rsidRPr="005A4672">
        <w:rPr>
          <w:rFonts w:ascii="Arial" w:eastAsia="Times New Roman" w:hAnsi="Arial" w:cs="Arial"/>
          <w:b/>
          <w:bCs/>
          <w:kern w:val="36"/>
          <w:sz w:val="24"/>
          <w:szCs w:val="24"/>
          <w:lang w:eastAsia="ru-RU"/>
        </w:rPr>
        <w:tab/>
        <w:t>Количество отобран</w:t>
      </w:r>
      <w:r w:rsidR="005A4672" w:rsidRPr="005A4672">
        <w:rPr>
          <w:rFonts w:ascii="Arial" w:eastAsia="Times New Roman" w:hAnsi="Arial" w:cs="Arial"/>
          <w:b/>
          <w:bCs/>
          <w:kern w:val="36"/>
          <w:sz w:val="24"/>
          <w:szCs w:val="24"/>
          <w:lang w:eastAsia="ru-RU"/>
        </w:rPr>
        <w:t xml:space="preserve">ий (изъятий), отказов от детей </w:t>
      </w:r>
      <w:r w:rsidRPr="005A4672">
        <w:rPr>
          <w:rFonts w:ascii="Arial" w:eastAsia="Times New Roman" w:hAnsi="Arial" w:cs="Arial"/>
          <w:b/>
          <w:bCs/>
          <w:kern w:val="36"/>
          <w:sz w:val="24"/>
          <w:szCs w:val="24"/>
          <w:lang w:eastAsia="ru-RU"/>
        </w:rPr>
        <w:t>из семей, сопровождаемых в рамках реализуемого проекта</w:t>
      </w:r>
    </w:p>
    <w:p w14:paraId="6901D9FB" w14:textId="50A7A321" w:rsidR="00515B51" w:rsidRPr="005A4672" w:rsidRDefault="00515B51" w:rsidP="00515B51">
      <w:pPr>
        <w:spacing w:before="60" w:after="120" w:line="240" w:lineRule="auto"/>
        <w:jc w:val="both"/>
        <w:outlineLvl w:val="0"/>
        <w:rPr>
          <w:rFonts w:ascii="Arial" w:eastAsia="Times New Roman" w:hAnsi="Arial" w:cs="Arial"/>
          <w:b/>
          <w:bCs/>
          <w:kern w:val="36"/>
          <w:sz w:val="24"/>
          <w:szCs w:val="24"/>
          <w:lang w:eastAsia="ru-RU"/>
        </w:rPr>
      </w:pPr>
      <w:r w:rsidRPr="005A4672">
        <w:rPr>
          <w:rFonts w:ascii="Arial" w:eastAsia="Times New Roman" w:hAnsi="Arial" w:cs="Arial"/>
          <w:b/>
          <w:bCs/>
          <w:kern w:val="36"/>
          <w:sz w:val="24"/>
          <w:szCs w:val="24"/>
          <w:lang w:eastAsia="ru-RU"/>
        </w:rPr>
        <w:t>1</w:t>
      </w:r>
      <w:r w:rsidR="00617145">
        <w:rPr>
          <w:rFonts w:ascii="Arial" w:eastAsia="Times New Roman" w:hAnsi="Arial" w:cs="Arial"/>
          <w:b/>
          <w:bCs/>
          <w:kern w:val="36"/>
          <w:sz w:val="24"/>
          <w:szCs w:val="24"/>
          <w:lang w:eastAsia="ru-RU"/>
        </w:rPr>
        <w:t>0</w:t>
      </w:r>
      <w:r w:rsidRPr="005A4672">
        <w:rPr>
          <w:rFonts w:ascii="Arial" w:eastAsia="Times New Roman" w:hAnsi="Arial" w:cs="Arial"/>
          <w:b/>
          <w:bCs/>
          <w:kern w:val="36"/>
          <w:sz w:val="24"/>
          <w:szCs w:val="24"/>
          <w:lang w:eastAsia="ru-RU"/>
        </w:rPr>
        <w:t>.1</w:t>
      </w:r>
      <w:r w:rsidRPr="005A4672">
        <w:rPr>
          <w:rFonts w:ascii="Arial" w:eastAsia="Times New Roman" w:hAnsi="Arial" w:cs="Arial"/>
          <w:b/>
          <w:bCs/>
          <w:kern w:val="36"/>
          <w:sz w:val="24"/>
          <w:szCs w:val="24"/>
          <w:lang w:eastAsia="ru-RU"/>
        </w:rPr>
        <w:tab/>
        <w:t>в т.ч. из замещающих семей</w:t>
      </w:r>
    </w:p>
    <w:p w14:paraId="07146A73" w14:textId="23EA7B64" w:rsidR="00515B51" w:rsidRPr="005A4672" w:rsidRDefault="008E0534" w:rsidP="00515B51">
      <w:pPr>
        <w:spacing w:before="60" w:after="120" w:line="240" w:lineRule="auto"/>
        <w:jc w:val="both"/>
        <w:outlineLvl w:val="0"/>
        <w:rPr>
          <w:rFonts w:ascii="Arial" w:eastAsia="Times New Roman" w:hAnsi="Arial" w:cs="Arial"/>
          <w:b/>
          <w:bCs/>
          <w:kern w:val="36"/>
          <w:sz w:val="24"/>
          <w:szCs w:val="24"/>
          <w:lang w:eastAsia="ru-RU"/>
        </w:rPr>
      </w:pPr>
      <w:r>
        <w:rPr>
          <w:rFonts w:ascii="Arial" w:eastAsia="Times New Roman" w:hAnsi="Arial" w:cs="Arial"/>
          <w:b/>
          <w:bCs/>
          <w:kern w:val="36"/>
          <w:sz w:val="24"/>
          <w:szCs w:val="24"/>
          <w:lang w:eastAsia="ru-RU"/>
        </w:rPr>
        <w:t>1</w:t>
      </w:r>
      <w:r w:rsidR="00617145">
        <w:rPr>
          <w:rFonts w:ascii="Arial" w:eastAsia="Times New Roman" w:hAnsi="Arial" w:cs="Arial"/>
          <w:b/>
          <w:bCs/>
          <w:kern w:val="36"/>
          <w:sz w:val="24"/>
          <w:szCs w:val="24"/>
          <w:lang w:eastAsia="ru-RU"/>
        </w:rPr>
        <w:t>0</w:t>
      </w:r>
      <w:r w:rsidR="00515B51" w:rsidRPr="005A4672">
        <w:rPr>
          <w:rFonts w:ascii="Arial" w:eastAsia="Times New Roman" w:hAnsi="Arial" w:cs="Arial"/>
          <w:b/>
          <w:bCs/>
          <w:kern w:val="36"/>
          <w:sz w:val="24"/>
          <w:szCs w:val="24"/>
          <w:lang w:eastAsia="ru-RU"/>
        </w:rPr>
        <w:t>.2</w:t>
      </w:r>
      <w:r w:rsidR="00515B51" w:rsidRPr="005A4672">
        <w:rPr>
          <w:rFonts w:ascii="Arial" w:eastAsia="Times New Roman" w:hAnsi="Arial" w:cs="Arial"/>
          <w:b/>
          <w:bCs/>
          <w:kern w:val="36"/>
          <w:sz w:val="24"/>
          <w:szCs w:val="24"/>
          <w:lang w:eastAsia="ru-RU"/>
        </w:rPr>
        <w:tab/>
        <w:t>в т.ч. из кровных семей</w:t>
      </w:r>
    </w:p>
    <w:p w14:paraId="35445F59" w14:textId="00E361F9" w:rsidR="00515B51" w:rsidRPr="005A4672" w:rsidRDefault="00515B51" w:rsidP="00515B51">
      <w:pPr>
        <w:spacing w:before="60" w:after="120" w:line="240" w:lineRule="auto"/>
        <w:jc w:val="both"/>
        <w:outlineLvl w:val="0"/>
        <w:rPr>
          <w:rFonts w:ascii="Arial" w:eastAsia="Times New Roman" w:hAnsi="Arial" w:cs="Arial"/>
          <w:b/>
          <w:bCs/>
          <w:kern w:val="36"/>
          <w:sz w:val="24"/>
          <w:szCs w:val="24"/>
          <w:lang w:eastAsia="ru-RU"/>
        </w:rPr>
      </w:pPr>
      <w:r w:rsidRPr="005A4672">
        <w:rPr>
          <w:rFonts w:ascii="Arial" w:eastAsia="Times New Roman" w:hAnsi="Arial" w:cs="Arial"/>
          <w:b/>
          <w:bCs/>
          <w:kern w:val="36"/>
          <w:sz w:val="24"/>
          <w:szCs w:val="24"/>
          <w:lang w:eastAsia="ru-RU"/>
        </w:rPr>
        <w:t>1</w:t>
      </w:r>
      <w:r w:rsidR="00617145">
        <w:rPr>
          <w:rFonts w:ascii="Arial" w:eastAsia="Times New Roman" w:hAnsi="Arial" w:cs="Arial"/>
          <w:b/>
          <w:bCs/>
          <w:kern w:val="36"/>
          <w:sz w:val="24"/>
          <w:szCs w:val="24"/>
          <w:lang w:eastAsia="ru-RU"/>
        </w:rPr>
        <w:t>0</w:t>
      </w:r>
      <w:r w:rsidRPr="005A4672">
        <w:rPr>
          <w:rFonts w:ascii="Arial" w:eastAsia="Times New Roman" w:hAnsi="Arial" w:cs="Arial"/>
          <w:b/>
          <w:bCs/>
          <w:kern w:val="36"/>
          <w:sz w:val="24"/>
          <w:szCs w:val="24"/>
          <w:lang w:eastAsia="ru-RU"/>
        </w:rPr>
        <w:t>.3</w:t>
      </w:r>
      <w:r w:rsidRPr="005A4672">
        <w:rPr>
          <w:rFonts w:ascii="Arial" w:eastAsia="Times New Roman" w:hAnsi="Arial" w:cs="Arial"/>
          <w:b/>
          <w:bCs/>
          <w:kern w:val="36"/>
          <w:sz w:val="24"/>
          <w:szCs w:val="24"/>
          <w:lang w:eastAsia="ru-RU"/>
        </w:rPr>
        <w:tab/>
        <w:t>в т.ч. детей-подростков</w:t>
      </w:r>
    </w:p>
    <w:p w14:paraId="6EBDBF32" w14:textId="1A77D746" w:rsidR="00515B51" w:rsidRPr="005A4672" w:rsidRDefault="00515B51" w:rsidP="00515B51">
      <w:pPr>
        <w:spacing w:before="60" w:after="120" w:line="240" w:lineRule="auto"/>
        <w:jc w:val="both"/>
        <w:outlineLvl w:val="0"/>
        <w:rPr>
          <w:rFonts w:ascii="Arial" w:eastAsia="Times New Roman" w:hAnsi="Arial" w:cs="Arial"/>
          <w:b/>
          <w:bCs/>
          <w:kern w:val="36"/>
          <w:sz w:val="24"/>
          <w:szCs w:val="24"/>
          <w:lang w:eastAsia="ru-RU"/>
        </w:rPr>
      </w:pPr>
      <w:r w:rsidRPr="005A4672">
        <w:rPr>
          <w:rFonts w:ascii="Arial" w:eastAsia="Times New Roman" w:hAnsi="Arial" w:cs="Arial"/>
          <w:b/>
          <w:bCs/>
          <w:kern w:val="36"/>
          <w:sz w:val="24"/>
          <w:szCs w:val="24"/>
          <w:lang w:eastAsia="ru-RU"/>
        </w:rPr>
        <w:t>1</w:t>
      </w:r>
      <w:r w:rsidR="00617145">
        <w:rPr>
          <w:rFonts w:ascii="Arial" w:eastAsia="Times New Roman" w:hAnsi="Arial" w:cs="Arial"/>
          <w:b/>
          <w:bCs/>
          <w:kern w:val="36"/>
          <w:sz w:val="24"/>
          <w:szCs w:val="24"/>
          <w:lang w:eastAsia="ru-RU"/>
        </w:rPr>
        <w:t>0</w:t>
      </w:r>
      <w:r w:rsidRPr="005A4672">
        <w:rPr>
          <w:rFonts w:ascii="Arial" w:eastAsia="Times New Roman" w:hAnsi="Arial" w:cs="Arial"/>
          <w:b/>
          <w:bCs/>
          <w:kern w:val="36"/>
          <w:sz w:val="24"/>
          <w:szCs w:val="24"/>
          <w:lang w:eastAsia="ru-RU"/>
        </w:rPr>
        <w:t>.4</w:t>
      </w:r>
      <w:r w:rsidRPr="005A4672">
        <w:rPr>
          <w:rFonts w:ascii="Arial" w:eastAsia="Times New Roman" w:hAnsi="Arial" w:cs="Arial"/>
          <w:b/>
          <w:bCs/>
          <w:kern w:val="36"/>
          <w:sz w:val="24"/>
          <w:szCs w:val="24"/>
          <w:lang w:eastAsia="ru-RU"/>
        </w:rPr>
        <w:tab/>
        <w:t>в т.ч. детей с ОВЗ</w:t>
      </w:r>
    </w:p>
    <w:p w14:paraId="2236252C" w14:textId="77777777" w:rsidR="005C457A" w:rsidRPr="005A4672" w:rsidRDefault="005C457A" w:rsidP="005C457A">
      <w:pPr>
        <w:spacing w:before="60" w:after="120" w:line="240" w:lineRule="auto"/>
        <w:jc w:val="both"/>
        <w:outlineLvl w:val="0"/>
        <w:rPr>
          <w:rFonts w:ascii="Arial" w:eastAsia="Times New Roman" w:hAnsi="Arial" w:cs="Arial"/>
          <w:bCs/>
          <w:kern w:val="36"/>
          <w:sz w:val="24"/>
          <w:szCs w:val="24"/>
          <w:lang w:eastAsia="ru-RU"/>
        </w:rPr>
      </w:pPr>
      <w:r w:rsidRPr="005A4672">
        <w:rPr>
          <w:rFonts w:ascii="Arial" w:eastAsia="Times New Roman" w:hAnsi="Arial" w:cs="Arial"/>
          <w:bCs/>
          <w:kern w:val="36"/>
          <w:sz w:val="24"/>
          <w:szCs w:val="24"/>
          <w:lang w:eastAsia="ru-RU"/>
        </w:rPr>
        <w:t xml:space="preserve">Показатель учитывает случаи отобраний и отказов, произошедшие в семьях, получающих услуги </w:t>
      </w:r>
      <w:r w:rsidRPr="005A4672">
        <w:rPr>
          <w:rFonts w:ascii="Arial" w:eastAsia="Times New Roman" w:hAnsi="Arial" w:cs="Arial"/>
          <w:bCs/>
          <w:i/>
          <w:kern w:val="36"/>
          <w:sz w:val="24"/>
          <w:szCs w:val="24"/>
          <w:lang w:eastAsia="ru-RU"/>
        </w:rPr>
        <w:t>именно вашего проекта</w:t>
      </w:r>
      <w:r w:rsidRPr="005A4672">
        <w:rPr>
          <w:rFonts w:ascii="Arial" w:eastAsia="Times New Roman" w:hAnsi="Arial" w:cs="Arial"/>
          <w:bCs/>
          <w:kern w:val="36"/>
          <w:sz w:val="24"/>
          <w:szCs w:val="24"/>
          <w:lang w:eastAsia="ru-RU"/>
        </w:rPr>
        <w:t xml:space="preserve">. Для его заполнения не требуется обращаться к местной или региональной статистике. </w:t>
      </w:r>
    </w:p>
    <w:p w14:paraId="02335A81" w14:textId="631340DC" w:rsidR="005842B3" w:rsidRPr="005A4672" w:rsidRDefault="005842B3" w:rsidP="005C457A">
      <w:pPr>
        <w:spacing w:before="60" w:after="120" w:line="240" w:lineRule="auto"/>
        <w:jc w:val="both"/>
        <w:outlineLvl w:val="0"/>
        <w:rPr>
          <w:rFonts w:ascii="Arial" w:eastAsia="Times New Roman" w:hAnsi="Arial" w:cs="Arial"/>
          <w:bCs/>
          <w:kern w:val="36"/>
          <w:sz w:val="24"/>
          <w:szCs w:val="24"/>
          <w:lang w:eastAsia="ru-RU"/>
        </w:rPr>
      </w:pPr>
      <w:r w:rsidRPr="005A4672">
        <w:rPr>
          <w:rFonts w:ascii="Arial" w:eastAsia="Times New Roman" w:hAnsi="Arial" w:cs="Arial"/>
          <w:bCs/>
          <w:kern w:val="36"/>
          <w:sz w:val="24"/>
          <w:szCs w:val="24"/>
          <w:lang w:eastAsia="ru-RU"/>
        </w:rPr>
        <w:t>Если в работе вашего проекта произошла такая ситуация, постарайтесь проанализировать ее, описав суть проблемы и свои выводы в разделе «</w:t>
      </w:r>
      <w:r w:rsidR="00DB460C" w:rsidRPr="005A4672">
        <w:rPr>
          <w:rFonts w:ascii="Arial" w:eastAsia="Times New Roman" w:hAnsi="Arial" w:cs="Arial"/>
          <w:bCs/>
          <w:kern w:val="36"/>
          <w:sz w:val="24"/>
          <w:szCs w:val="24"/>
          <w:lang w:eastAsia="ru-RU"/>
        </w:rPr>
        <w:t>Извлечё</w:t>
      </w:r>
      <w:r w:rsidR="007A0B83" w:rsidRPr="005A4672">
        <w:rPr>
          <w:rFonts w:ascii="Arial" w:eastAsia="Times New Roman" w:hAnsi="Arial" w:cs="Arial"/>
          <w:bCs/>
          <w:kern w:val="36"/>
          <w:sz w:val="24"/>
          <w:szCs w:val="24"/>
          <w:lang w:eastAsia="ru-RU"/>
        </w:rPr>
        <w:t xml:space="preserve">нные </w:t>
      </w:r>
      <w:r w:rsidRPr="005A4672">
        <w:rPr>
          <w:rFonts w:ascii="Arial" w:eastAsia="Times New Roman" w:hAnsi="Arial" w:cs="Arial"/>
          <w:bCs/>
          <w:kern w:val="36"/>
          <w:sz w:val="24"/>
          <w:szCs w:val="24"/>
          <w:lang w:eastAsia="ru-RU"/>
        </w:rPr>
        <w:t>уроки» Содержательного отчета.</w:t>
      </w:r>
    </w:p>
    <w:p w14:paraId="2FE18958" w14:textId="470EE8CE" w:rsidR="005C7FCD" w:rsidRDefault="005C7FCD" w:rsidP="00515B51">
      <w:pPr>
        <w:spacing w:before="60" w:after="120" w:line="240" w:lineRule="auto"/>
        <w:jc w:val="both"/>
        <w:outlineLvl w:val="0"/>
        <w:rPr>
          <w:rFonts w:ascii="Arial" w:eastAsia="Times New Roman" w:hAnsi="Arial" w:cs="Arial"/>
          <w:bCs/>
          <w:kern w:val="36"/>
          <w:sz w:val="24"/>
          <w:szCs w:val="24"/>
          <w:lang w:eastAsia="ru-RU"/>
        </w:rPr>
      </w:pPr>
    </w:p>
    <w:p w14:paraId="4E904AD8" w14:textId="2C0C1838" w:rsidR="005C457A" w:rsidRPr="00B3729D" w:rsidRDefault="005C457A" w:rsidP="00DA3FF0">
      <w:pPr>
        <w:spacing w:before="60" w:after="120" w:line="240" w:lineRule="auto"/>
        <w:jc w:val="center"/>
        <w:outlineLvl w:val="0"/>
        <w:rPr>
          <w:rFonts w:ascii="Arial" w:eastAsia="Times New Roman" w:hAnsi="Arial" w:cs="Arial"/>
          <w:b/>
          <w:bCs/>
          <w:color w:val="2E74B5" w:themeColor="accent1" w:themeShade="BF"/>
          <w:kern w:val="36"/>
          <w:sz w:val="24"/>
          <w:szCs w:val="24"/>
          <w:lang w:eastAsia="ru-RU"/>
        </w:rPr>
      </w:pPr>
      <w:r w:rsidRPr="00B3729D">
        <w:rPr>
          <w:rFonts w:ascii="Arial" w:eastAsia="Times New Roman" w:hAnsi="Arial" w:cs="Arial"/>
          <w:b/>
          <w:bCs/>
          <w:color w:val="2E74B5" w:themeColor="accent1" w:themeShade="BF"/>
          <w:kern w:val="36"/>
          <w:sz w:val="24"/>
          <w:szCs w:val="24"/>
          <w:lang w:eastAsia="ru-RU"/>
        </w:rPr>
        <w:t>Показатели 1</w:t>
      </w:r>
      <w:r w:rsidR="00617145">
        <w:rPr>
          <w:rFonts w:ascii="Arial" w:eastAsia="Times New Roman" w:hAnsi="Arial" w:cs="Arial"/>
          <w:b/>
          <w:bCs/>
          <w:color w:val="2E74B5" w:themeColor="accent1" w:themeShade="BF"/>
          <w:kern w:val="36"/>
          <w:sz w:val="24"/>
          <w:szCs w:val="24"/>
          <w:lang w:eastAsia="ru-RU"/>
        </w:rPr>
        <w:t>1</w:t>
      </w:r>
      <w:r w:rsidRPr="00B3729D">
        <w:rPr>
          <w:rFonts w:ascii="Arial" w:eastAsia="Times New Roman" w:hAnsi="Arial" w:cs="Arial"/>
          <w:b/>
          <w:bCs/>
          <w:color w:val="2E74B5" w:themeColor="accent1" w:themeShade="BF"/>
          <w:kern w:val="36"/>
          <w:sz w:val="24"/>
          <w:szCs w:val="24"/>
          <w:lang w:eastAsia="ru-RU"/>
        </w:rPr>
        <w:t xml:space="preserve"> – 1</w:t>
      </w:r>
      <w:r w:rsidR="00617145">
        <w:rPr>
          <w:rFonts w:ascii="Arial" w:eastAsia="Times New Roman" w:hAnsi="Arial" w:cs="Arial"/>
          <w:b/>
          <w:bCs/>
          <w:color w:val="2E74B5" w:themeColor="accent1" w:themeShade="BF"/>
          <w:kern w:val="36"/>
          <w:sz w:val="24"/>
          <w:szCs w:val="24"/>
          <w:lang w:eastAsia="ru-RU"/>
        </w:rPr>
        <w:t>3</w:t>
      </w:r>
      <w:r w:rsidR="00DB460C" w:rsidRPr="00B3729D">
        <w:rPr>
          <w:rFonts w:ascii="Arial" w:eastAsia="Times New Roman" w:hAnsi="Arial" w:cs="Arial"/>
          <w:bCs/>
          <w:color w:val="2E74B5" w:themeColor="accent1" w:themeShade="BF"/>
          <w:kern w:val="36"/>
          <w:sz w:val="24"/>
          <w:szCs w:val="24"/>
          <w:lang w:eastAsia="ru-RU"/>
        </w:rPr>
        <w:t xml:space="preserve"> (показатели распространения практики)</w:t>
      </w:r>
    </w:p>
    <w:p w14:paraId="67AA3D60" w14:textId="5FC6C5A1" w:rsidR="005C457A" w:rsidRDefault="005C457A" w:rsidP="005C457A">
      <w:pPr>
        <w:spacing w:before="60" w:after="120" w:line="240" w:lineRule="auto"/>
        <w:jc w:val="both"/>
        <w:outlineLvl w:val="0"/>
        <w:rPr>
          <w:rFonts w:ascii="Arial" w:eastAsia="Times New Roman" w:hAnsi="Arial" w:cs="Arial"/>
          <w:b/>
          <w:bCs/>
          <w:kern w:val="36"/>
          <w:sz w:val="24"/>
          <w:szCs w:val="24"/>
          <w:lang w:eastAsia="ru-RU"/>
        </w:rPr>
      </w:pPr>
      <w:r w:rsidRPr="005A4672">
        <w:rPr>
          <w:rFonts w:ascii="Arial" w:eastAsia="Times New Roman" w:hAnsi="Arial" w:cs="Arial"/>
          <w:b/>
          <w:bCs/>
          <w:kern w:val="36"/>
          <w:sz w:val="24"/>
          <w:szCs w:val="24"/>
          <w:lang w:eastAsia="ru-RU"/>
        </w:rPr>
        <w:t>1</w:t>
      </w:r>
      <w:r w:rsidR="00617145">
        <w:rPr>
          <w:rFonts w:ascii="Arial" w:eastAsia="Times New Roman" w:hAnsi="Arial" w:cs="Arial"/>
          <w:b/>
          <w:bCs/>
          <w:kern w:val="36"/>
          <w:sz w:val="24"/>
          <w:szCs w:val="24"/>
          <w:lang w:eastAsia="ru-RU"/>
        </w:rPr>
        <w:t>1</w:t>
      </w:r>
      <w:r w:rsidRPr="005A4672">
        <w:rPr>
          <w:rFonts w:ascii="Arial" w:eastAsia="Times New Roman" w:hAnsi="Arial" w:cs="Arial"/>
          <w:b/>
          <w:bCs/>
          <w:kern w:val="36"/>
          <w:sz w:val="24"/>
          <w:szCs w:val="24"/>
          <w:lang w:eastAsia="ru-RU"/>
        </w:rPr>
        <w:tab/>
        <w:t>Количество мероприятий по распространению практики среди специалистов</w:t>
      </w:r>
    </w:p>
    <w:p w14:paraId="5496B43C" w14:textId="254E7B01" w:rsidR="005C457A" w:rsidRPr="005A4672" w:rsidRDefault="00316295" w:rsidP="005C457A">
      <w:pPr>
        <w:spacing w:before="60" w:after="120" w:line="240" w:lineRule="auto"/>
        <w:jc w:val="both"/>
        <w:outlineLvl w:val="0"/>
        <w:rPr>
          <w:rFonts w:ascii="Arial" w:eastAsia="Times New Roman" w:hAnsi="Arial" w:cs="Arial"/>
          <w:b/>
          <w:bCs/>
          <w:kern w:val="36"/>
          <w:sz w:val="24"/>
          <w:szCs w:val="24"/>
          <w:lang w:eastAsia="ru-RU"/>
        </w:rPr>
      </w:pPr>
      <w:r>
        <w:rPr>
          <w:rFonts w:ascii="Arial" w:eastAsia="Times New Roman" w:hAnsi="Arial" w:cs="Arial"/>
          <w:b/>
          <w:bCs/>
          <w:kern w:val="36"/>
          <w:sz w:val="24"/>
          <w:szCs w:val="24"/>
          <w:lang w:eastAsia="ru-RU"/>
        </w:rPr>
        <w:t>1</w:t>
      </w:r>
      <w:r w:rsidR="00617145">
        <w:rPr>
          <w:rFonts w:ascii="Arial" w:eastAsia="Times New Roman" w:hAnsi="Arial" w:cs="Arial"/>
          <w:b/>
          <w:bCs/>
          <w:kern w:val="36"/>
          <w:sz w:val="24"/>
          <w:szCs w:val="24"/>
          <w:lang w:eastAsia="ru-RU"/>
        </w:rPr>
        <w:t>2</w:t>
      </w:r>
      <w:r w:rsidR="005C457A" w:rsidRPr="005A4672">
        <w:rPr>
          <w:rFonts w:ascii="Arial" w:eastAsia="Times New Roman" w:hAnsi="Arial" w:cs="Arial"/>
          <w:b/>
          <w:bCs/>
          <w:kern w:val="36"/>
          <w:sz w:val="24"/>
          <w:szCs w:val="24"/>
          <w:lang w:eastAsia="ru-RU"/>
        </w:rPr>
        <w:tab/>
        <w:t>Количество специалистов, принявших участие в мероприятиях проекта</w:t>
      </w:r>
    </w:p>
    <w:p w14:paraId="348D3ABD" w14:textId="7580DC84" w:rsidR="005C457A" w:rsidRPr="005A4672" w:rsidRDefault="005C457A" w:rsidP="005C457A">
      <w:pPr>
        <w:spacing w:before="60" w:after="120" w:line="240" w:lineRule="auto"/>
        <w:jc w:val="both"/>
        <w:outlineLvl w:val="0"/>
        <w:rPr>
          <w:rFonts w:ascii="Arial" w:eastAsia="Times New Roman" w:hAnsi="Arial" w:cs="Arial"/>
          <w:b/>
          <w:bCs/>
          <w:kern w:val="36"/>
          <w:sz w:val="24"/>
          <w:szCs w:val="24"/>
          <w:lang w:eastAsia="ru-RU"/>
        </w:rPr>
      </w:pPr>
      <w:r w:rsidRPr="005A4672">
        <w:rPr>
          <w:rFonts w:ascii="Arial" w:eastAsia="Times New Roman" w:hAnsi="Arial" w:cs="Arial"/>
          <w:b/>
          <w:bCs/>
          <w:kern w:val="36"/>
          <w:sz w:val="24"/>
          <w:szCs w:val="24"/>
          <w:lang w:eastAsia="ru-RU"/>
        </w:rPr>
        <w:t>1</w:t>
      </w:r>
      <w:r w:rsidR="00617145">
        <w:rPr>
          <w:rFonts w:ascii="Arial" w:eastAsia="Times New Roman" w:hAnsi="Arial" w:cs="Arial"/>
          <w:b/>
          <w:bCs/>
          <w:kern w:val="36"/>
          <w:sz w:val="24"/>
          <w:szCs w:val="24"/>
          <w:lang w:eastAsia="ru-RU"/>
        </w:rPr>
        <w:t>2</w:t>
      </w:r>
      <w:r w:rsidRPr="005A4672">
        <w:rPr>
          <w:rFonts w:ascii="Arial" w:eastAsia="Times New Roman" w:hAnsi="Arial" w:cs="Arial"/>
          <w:b/>
          <w:bCs/>
          <w:kern w:val="36"/>
          <w:sz w:val="24"/>
          <w:szCs w:val="24"/>
          <w:lang w:eastAsia="ru-RU"/>
        </w:rPr>
        <w:t>.1</w:t>
      </w:r>
      <w:r w:rsidRPr="005A4672">
        <w:rPr>
          <w:rFonts w:ascii="Arial" w:eastAsia="Times New Roman" w:hAnsi="Arial" w:cs="Arial"/>
          <w:b/>
          <w:bCs/>
          <w:kern w:val="36"/>
          <w:sz w:val="24"/>
          <w:szCs w:val="24"/>
          <w:lang w:eastAsia="ru-RU"/>
        </w:rPr>
        <w:tab/>
        <w:t xml:space="preserve">в т.ч. служб сопровождения и центров семейного устройства </w:t>
      </w:r>
    </w:p>
    <w:p w14:paraId="29132F71" w14:textId="4DA6446A" w:rsidR="005C457A" w:rsidRPr="005A4672" w:rsidRDefault="005C457A" w:rsidP="005C457A">
      <w:pPr>
        <w:spacing w:before="60" w:after="120" w:line="240" w:lineRule="auto"/>
        <w:jc w:val="both"/>
        <w:outlineLvl w:val="0"/>
        <w:rPr>
          <w:rFonts w:ascii="Arial" w:eastAsia="Times New Roman" w:hAnsi="Arial" w:cs="Arial"/>
          <w:b/>
          <w:bCs/>
          <w:kern w:val="36"/>
          <w:sz w:val="24"/>
          <w:szCs w:val="24"/>
          <w:lang w:eastAsia="ru-RU"/>
        </w:rPr>
      </w:pPr>
      <w:r w:rsidRPr="005A4672">
        <w:rPr>
          <w:rFonts w:ascii="Arial" w:eastAsia="Times New Roman" w:hAnsi="Arial" w:cs="Arial"/>
          <w:b/>
          <w:bCs/>
          <w:kern w:val="36"/>
          <w:sz w:val="24"/>
          <w:szCs w:val="24"/>
          <w:lang w:eastAsia="ru-RU"/>
        </w:rPr>
        <w:t>1</w:t>
      </w:r>
      <w:r w:rsidR="00617145">
        <w:rPr>
          <w:rFonts w:ascii="Arial" w:eastAsia="Times New Roman" w:hAnsi="Arial" w:cs="Arial"/>
          <w:b/>
          <w:bCs/>
          <w:kern w:val="36"/>
          <w:sz w:val="24"/>
          <w:szCs w:val="24"/>
          <w:lang w:eastAsia="ru-RU"/>
        </w:rPr>
        <w:t>2</w:t>
      </w:r>
      <w:r w:rsidRPr="005A4672">
        <w:rPr>
          <w:rFonts w:ascii="Arial" w:eastAsia="Times New Roman" w:hAnsi="Arial" w:cs="Arial"/>
          <w:b/>
          <w:bCs/>
          <w:kern w:val="36"/>
          <w:sz w:val="24"/>
          <w:szCs w:val="24"/>
          <w:lang w:eastAsia="ru-RU"/>
        </w:rPr>
        <w:t>.2</w:t>
      </w:r>
      <w:r w:rsidRPr="005A4672">
        <w:rPr>
          <w:rFonts w:ascii="Arial" w:eastAsia="Times New Roman" w:hAnsi="Arial" w:cs="Arial"/>
          <w:b/>
          <w:bCs/>
          <w:kern w:val="36"/>
          <w:sz w:val="24"/>
          <w:szCs w:val="24"/>
          <w:lang w:eastAsia="ru-RU"/>
        </w:rPr>
        <w:tab/>
        <w:t xml:space="preserve">в т.ч. отделов / органов опеки и попечительства </w:t>
      </w:r>
    </w:p>
    <w:p w14:paraId="600FC02A" w14:textId="06215C1D" w:rsidR="005C457A" w:rsidRPr="005A4672" w:rsidRDefault="005C457A" w:rsidP="005C457A">
      <w:pPr>
        <w:spacing w:before="60" w:after="120" w:line="240" w:lineRule="auto"/>
        <w:jc w:val="both"/>
        <w:outlineLvl w:val="0"/>
        <w:rPr>
          <w:rFonts w:ascii="Arial" w:eastAsia="Times New Roman" w:hAnsi="Arial" w:cs="Arial"/>
          <w:b/>
          <w:bCs/>
          <w:kern w:val="36"/>
          <w:sz w:val="24"/>
          <w:szCs w:val="24"/>
          <w:lang w:eastAsia="ru-RU"/>
        </w:rPr>
      </w:pPr>
      <w:r w:rsidRPr="005A4672">
        <w:rPr>
          <w:rFonts w:ascii="Arial" w:eastAsia="Times New Roman" w:hAnsi="Arial" w:cs="Arial"/>
          <w:b/>
          <w:bCs/>
          <w:kern w:val="36"/>
          <w:sz w:val="24"/>
          <w:szCs w:val="24"/>
          <w:lang w:eastAsia="ru-RU"/>
        </w:rPr>
        <w:t>1</w:t>
      </w:r>
      <w:r w:rsidR="00617145">
        <w:rPr>
          <w:rFonts w:ascii="Arial" w:eastAsia="Times New Roman" w:hAnsi="Arial" w:cs="Arial"/>
          <w:b/>
          <w:bCs/>
          <w:kern w:val="36"/>
          <w:sz w:val="24"/>
          <w:szCs w:val="24"/>
          <w:lang w:eastAsia="ru-RU"/>
        </w:rPr>
        <w:t>2</w:t>
      </w:r>
      <w:r w:rsidRPr="005A4672">
        <w:rPr>
          <w:rFonts w:ascii="Arial" w:eastAsia="Times New Roman" w:hAnsi="Arial" w:cs="Arial"/>
          <w:b/>
          <w:bCs/>
          <w:kern w:val="36"/>
          <w:sz w:val="24"/>
          <w:szCs w:val="24"/>
          <w:lang w:eastAsia="ru-RU"/>
        </w:rPr>
        <w:t>.3</w:t>
      </w:r>
      <w:r w:rsidRPr="005A4672">
        <w:rPr>
          <w:rFonts w:ascii="Arial" w:eastAsia="Times New Roman" w:hAnsi="Arial" w:cs="Arial"/>
          <w:b/>
          <w:bCs/>
          <w:kern w:val="36"/>
          <w:sz w:val="24"/>
          <w:szCs w:val="24"/>
          <w:lang w:eastAsia="ru-RU"/>
        </w:rPr>
        <w:tab/>
        <w:t>в т.ч. негосударственных некоммерческих организаций (НКО), деятельность которых направлена на содействие в области профилактики социального сиротства, семейного устройства</w:t>
      </w:r>
    </w:p>
    <w:p w14:paraId="574BFB59" w14:textId="017F3A5E" w:rsidR="005C457A" w:rsidRPr="005A4672" w:rsidRDefault="005C457A" w:rsidP="005C457A">
      <w:pPr>
        <w:spacing w:before="60" w:after="120" w:line="240" w:lineRule="auto"/>
        <w:jc w:val="both"/>
        <w:outlineLvl w:val="0"/>
        <w:rPr>
          <w:rFonts w:ascii="Arial" w:eastAsia="Times New Roman" w:hAnsi="Arial" w:cs="Arial"/>
          <w:b/>
          <w:bCs/>
          <w:kern w:val="36"/>
          <w:sz w:val="24"/>
          <w:szCs w:val="24"/>
          <w:lang w:eastAsia="ru-RU"/>
        </w:rPr>
      </w:pPr>
      <w:r w:rsidRPr="005A4672">
        <w:rPr>
          <w:rFonts w:ascii="Arial" w:eastAsia="Times New Roman" w:hAnsi="Arial" w:cs="Arial"/>
          <w:b/>
          <w:bCs/>
          <w:kern w:val="36"/>
          <w:sz w:val="24"/>
          <w:szCs w:val="24"/>
          <w:lang w:eastAsia="ru-RU"/>
        </w:rPr>
        <w:t>1</w:t>
      </w:r>
      <w:r w:rsidR="00617145">
        <w:rPr>
          <w:rFonts w:ascii="Arial" w:eastAsia="Times New Roman" w:hAnsi="Arial" w:cs="Arial"/>
          <w:b/>
          <w:bCs/>
          <w:kern w:val="36"/>
          <w:sz w:val="24"/>
          <w:szCs w:val="24"/>
          <w:lang w:eastAsia="ru-RU"/>
        </w:rPr>
        <w:t>2</w:t>
      </w:r>
      <w:r w:rsidRPr="005A4672">
        <w:rPr>
          <w:rFonts w:ascii="Arial" w:eastAsia="Times New Roman" w:hAnsi="Arial" w:cs="Arial"/>
          <w:b/>
          <w:bCs/>
          <w:kern w:val="36"/>
          <w:sz w:val="24"/>
          <w:szCs w:val="24"/>
          <w:lang w:eastAsia="ru-RU"/>
        </w:rPr>
        <w:t>.4</w:t>
      </w:r>
      <w:r w:rsidRPr="005A4672">
        <w:rPr>
          <w:rFonts w:ascii="Arial" w:eastAsia="Times New Roman" w:hAnsi="Arial" w:cs="Arial"/>
          <w:b/>
          <w:bCs/>
          <w:kern w:val="36"/>
          <w:sz w:val="24"/>
          <w:szCs w:val="24"/>
          <w:lang w:eastAsia="ru-RU"/>
        </w:rPr>
        <w:tab/>
        <w:t xml:space="preserve">в т.ч. детских домов, школ-интернатов и иных учреждений, в которых воспитываются дети </w:t>
      </w:r>
    </w:p>
    <w:p w14:paraId="18F67B59" w14:textId="5B5687DA" w:rsidR="005C457A" w:rsidRPr="005A4672" w:rsidRDefault="005C457A" w:rsidP="005C457A">
      <w:pPr>
        <w:spacing w:before="60" w:after="120" w:line="240" w:lineRule="auto"/>
        <w:jc w:val="both"/>
        <w:outlineLvl w:val="0"/>
        <w:rPr>
          <w:rFonts w:ascii="Arial" w:eastAsia="Times New Roman" w:hAnsi="Arial" w:cs="Arial"/>
          <w:b/>
          <w:bCs/>
          <w:kern w:val="36"/>
          <w:sz w:val="24"/>
          <w:szCs w:val="24"/>
          <w:lang w:eastAsia="ru-RU"/>
        </w:rPr>
      </w:pPr>
      <w:r w:rsidRPr="005A4672">
        <w:rPr>
          <w:rFonts w:ascii="Arial" w:eastAsia="Times New Roman" w:hAnsi="Arial" w:cs="Arial"/>
          <w:b/>
          <w:bCs/>
          <w:kern w:val="36"/>
          <w:sz w:val="24"/>
          <w:szCs w:val="24"/>
          <w:lang w:eastAsia="ru-RU"/>
        </w:rPr>
        <w:t>1</w:t>
      </w:r>
      <w:r w:rsidR="00617145">
        <w:rPr>
          <w:rFonts w:ascii="Arial" w:eastAsia="Times New Roman" w:hAnsi="Arial" w:cs="Arial"/>
          <w:b/>
          <w:bCs/>
          <w:kern w:val="36"/>
          <w:sz w:val="24"/>
          <w:szCs w:val="24"/>
          <w:lang w:eastAsia="ru-RU"/>
        </w:rPr>
        <w:t>2.</w:t>
      </w:r>
      <w:r w:rsidRPr="005A4672">
        <w:rPr>
          <w:rFonts w:ascii="Arial" w:eastAsia="Times New Roman" w:hAnsi="Arial" w:cs="Arial"/>
          <w:b/>
          <w:bCs/>
          <w:kern w:val="36"/>
          <w:sz w:val="24"/>
          <w:szCs w:val="24"/>
          <w:lang w:eastAsia="ru-RU"/>
        </w:rPr>
        <w:t>5</w:t>
      </w:r>
      <w:r w:rsidRPr="005A4672">
        <w:rPr>
          <w:rFonts w:ascii="Arial" w:eastAsia="Times New Roman" w:hAnsi="Arial" w:cs="Arial"/>
          <w:b/>
          <w:bCs/>
          <w:kern w:val="36"/>
          <w:sz w:val="24"/>
          <w:szCs w:val="24"/>
          <w:lang w:eastAsia="ru-RU"/>
        </w:rPr>
        <w:tab/>
        <w:t xml:space="preserve">в т.ч. школ, детских садов, техникумов и иных общеобразовательных учреждений </w:t>
      </w:r>
    </w:p>
    <w:p w14:paraId="71F7B8BC" w14:textId="60E1FFE2" w:rsidR="00585CD6" w:rsidRPr="005A4672" w:rsidRDefault="00585CD6" w:rsidP="00F065E4">
      <w:pPr>
        <w:spacing w:before="60" w:after="120" w:line="240" w:lineRule="auto"/>
        <w:jc w:val="both"/>
        <w:outlineLvl w:val="0"/>
        <w:rPr>
          <w:rFonts w:ascii="Arial" w:eastAsia="Times New Roman" w:hAnsi="Arial" w:cs="Arial"/>
          <w:bCs/>
          <w:kern w:val="36"/>
          <w:sz w:val="24"/>
          <w:szCs w:val="24"/>
          <w:lang w:eastAsia="ru-RU"/>
        </w:rPr>
      </w:pPr>
      <w:r w:rsidRPr="005A4672">
        <w:rPr>
          <w:rFonts w:ascii="Arial" w:eastAsia="Times New Roman" w:hAnsi="Arial" w:cs="Arial"/>
          <w:bCs/>
          <w:kern w:val="36"/>
          <w:sz w:val="24"/>
          <w:szCs w:val="24"/>
          <w:lang w:eastAsia="ru-RU"/>
        </w:rPr>
        <w:t xml:space="preserve">Подсчитывается количество специалистов, участвовавших </w:t>
      </w:r>
      <w:r w:rsidR="008E0534">
        <w:rPr>
          <w:rFonts w:ascii="Arial" w:eastAsia="Times New Roman" w:hAnsi="Arial" w:cs="Arial"/>
          <w:bCs/>
          <w:kern w:val="36"/>
          <w:sz w:val="24"/>
          <w:szCs w:val="24"/>
          <w:lang w:eastAsia="ru-RU"/>
        </w:rPr>
        <w:t>в мероприятиях</w:t>
      </w:r>
      <w:r w:rsidRPr="005A4672">
        <w:rPr>
          <w:rFonts w:ascii="Arial" w:eastAsia="Times New Roman" w:hAnsi="Arial" w:cs="Arial"/>
          <w:bCs/>
          <w:kern w:val="36"/>
          <w:sz w:val="24"/>
          <w:szCs w:val="24"/>
          <w:lang w:eastAsia="ru-RU"/>
        </w:rPr>
        <w:t>.</w:t>
      </w:r>
    </w:p>
    <w:p w14:paraId="25D8195E" w14:textId="667F4414" w:rsidR="00F065E4" w:rsidRPr="005A4672" w:rsidRDefault="00F00AE4" w:rsidP="00F065E4">
      <w:pPr>
        <w:spacing w:before="60" w:after="120" w:line="240" w:lineRule="auto"/>
        <w:jc w:val="both"/>
        <w:outlineLvl w:val="0"/>
        <w:rPr>
          <w:rFonts w:ascii="Arial" w:eastAsia="Times New Roman" w:hAnsi="Arial" w:cs="Arial"/>
          <w:bCs/>
          <w:kern w:val="36"/>
          <w:sz w:val="24"/>
          <w:szCs w:val="24"/>
          <w:lang w:eastAsia="ru-RU"/>
        </w:rPr>
      </w:pPr>
      <w:r w:rsidRPr="005A4672">
        <w:rPr>
          <w:rFonts w:ascii="Arial" w:eastAsia="Times New Roman" w:hAnsi="Arial" w:cs="Arial"/>
          <w:bCs/>
          <w:kern w:val="36"/>
          <w:sz w:val="24"/>
          <w:szCs w:val="24"/>
          <w:lang w:eastAsia="ru-RU"/>
        </w:rPr>
        <w:t xml:space="preserve">При подсчете количества участников, которые работают по совместительству, можно учитывать их в двух подпунктах. Например, психолог Иванова работает в муниципальном центре семейного устройства, </w:t>
      </w:r>
      <w:r w:rsidR="008E0534">
        <w:rPr>
          <w:rFonts w:ascii="Arial" w:eastAsia="Times New Roman" w:hAnsi="Arial" w:cs="Arial"/>
          <w:bCs/>
          <w:kern w:val="36"/>
          <w:sz w:val="24"/>
          <w:szCs w:val="24"/>
          <w:lang w:eastAsia="ru-RU"/>
        </w:rPr>
        <w:t xml:space="preserve">а также </w:t>
      </w:r>
      <w:r w:rsidRPr="005A4672">
        <w:rPr>
          <w:rFonts w:ascii="Arial" w:eastAsia="Times New Roman" w:hAnsi="Arial" w:cs="Arial"/>
          <w:bCs/>
          <w:kern w:val="36"/>
          <w:sz w:val="24"/>
          <w:szCs w:val="24"/>
          <w:lang w:eastAsia="ru-RU"/>
        </w:rPr>
        <w:t xml:space="preserve">является </w:t>
      </w:r>
      <w:r w:rsidR="008E0534">
        <w:rPr>
          <w:rFonts w:ascii="Arial" w:eastAsia="Times New Roman" w:hAnsi="Arial" w:cs="Arial"/>
          <w:bCs/>
          <w:kern w:val="36"/>
          <w:sz w:val="24"/>
          <w:szCs w:val="24"/>
          <w:lang w:eastAsia="ru-RU"/>
        </w:rPr>
        <w:t>сотрудником или руководителем НКО</w:t>
      </w:r>
      <w:r w:rsidRPr="005A4672">
        <w:rPr>
          <w:rFonts w:ascii="Arial" w:eastAsia="Times New Roman" w:hAnsi="Arial" w:cs="Arial"/>
          <w:bCs/>
          <w:kern w:val="36"/>
          <w:sz w:val="24"/>
          <w:szCs w:val="24"/>
          <w:lang w:eastAsia="ru-RU"/>
        </w:rPr>
        <w:t xml:space="preserve">. </w:t>
      </w:r>
      <w:r w:rsidR="00F065E4" w:rsidRPr="005A4672">
        <w:rPr>
          <w:rFonts w:ascii="Arial" w:eastAsia="Times New Roman" w:hAnsi="Arial" w:cs="Arial"/>
          <w:bCs/>
          <w:kern w:val="36"/>
          <w:sz w:val="24"/>
          <w:szCs w:val="24"/>
          <w:lang w:eastAsia="ru-RU"/>
        </w:rPr>
        <w:t>Добавляем 1 в п. 1</w:t>
      </w:r>
      <w:r w:rsidR="00617145">
        <w:rPr>
          <w:rFonts w:ascii="Arial" w:eastAsia="Times New Roman" w:hAnsi="Arial" w:cs="Arial"/>
          <w:bCs/>
          <w:kern w:val="36"/>
          <w:sz w:val="24"/>
          <w:szCs w:val="24"/>
          <w:lang w:eastAsia="ru-RU"/>
        </w:rPr>
        <w:t>2</w:t>
      </w:r>
      <w:r w:rsidR="00F065E4" w:rsidRPr="005A4672">
        <w:rPr>
          <w:rFonts w:ascii="Arial" w:eastAsia="Times New Roman" w:hAnsi="Arial" w:cs="Arial"/>
          <w:bCs/>
          <w:kern w:val="36"/>
          <w:sz w:val="24"/>
          <w:szCs w:val="24"/>
          <w:lang w:eastAsia="ru-RU"/>
        </w:rPr>
        <w:t>.1 и 1 в п. 1</w:t>
      </w:r>
      <w:r w:rsidR="00617145">
        <w:rPr>
          <w:rFonts w:ascii="Arial" w:eastAsia="Times New Roman" w:hAnsi="Arial" w:cs="Arial"/>
          <w:bCs/>
          <w:kern w:val="36"/>
          <w:sz w:val="24"/>
          <w:szCs w:val="24"/>
          <w:lang w:eastAsia="ru-RU"/>
        </w:rPr>
        <w:t>2</w:t>
      </w:r>
      <w:r w:rsidR="00F065E4" w:rsidRPr="005A4672">
        <w:rPr>
          <w:rFonts w:ascii="Arial" w:eastAsia="Times New Roman" w:hAnsi="Arial" w:cs="Arial"/>
          <w:bCs/>
          <w:kern w:val="36"/>
          <w:sz w:val="24"/>
          <w:szCs w:val="24"/>
          <w:lang w:eastAsia="ru-RU"/>
        </w:rPr>
        <w:t>.</w:t>
      </w:r>
      <w:r w:rsidR="008E0534">
        <w:rPr>
          <w:rFonts w:ascii="Arial" w:eastAsia="Times New Roman" w:hAnsi="Arial" w:cs="Arial"/>
          <w:bCs/>
          <w:kern w:val="36"/>
          <w:sz w:val="24"/>
          <w:szCs w:val="24"/>
          <w:lang w:eastAsia="ru-RU"/>
        </w:rPr>
        <w:t>3</w:t>
      </w:r>
      <w:r w:rsidR="00F065E4" w:rsidRPr="005A4672">
        <w:rPr>
          <w:rFonts w:ascii="Arial" w:eastAsia="Times New Roman" w:hAnsi="Arial" w:cs="Arial"/>
          <w:bCs/>
          <w:kern w:val="36"/>
          <w:sz w:val="24"/>
          <w:szCs w:val="24"/>
          <w:lang w:eastAsia="ru-RU"/>
        </w:rPr>
        <w:t>. Важно проследить, чтобы в п.1</w:t>
      </w:r>
      <w:r w:rsidR="00617145">
        <w:rPr>
          <w:rFonts w:ascii="Arial" w:eastAsia="Times New Roman" w:hAnsi="Arial" w:cs="Arial"/>
          <w:bCs/>
          <w:kern w:val="36"/>
          <w:sz w:val="24"/>
          <w:szCs w:val="24"/>
          <w:lang w:eastAsia="ru-RU"/>
        </w:rPr>
        <w:t>2</w:t>
      </w:r>
      <w:r w:rsidR="00F065E4" w:rsidRPr="005A4672">
        <w:rPr>
          <w:rFonts w:ascii="Arial" w:eastAsia="Times New Roman" w:hAnsi="Arial" w:cs="Arial"/>
          <w:bCs/>
          <w:kern w:val="36"/>
          <w:sz w:val="24"/>
          <w:szCs w:val="24"/>
          <w:lang w:eastAsia="ru-RU"/>
        </w:rPr>
        <w:t xml:space="preserve"> </w:t>
      </w:r>
      <w:r w:rsidR="00F065E4" w:rsidRPr="005A4672">
        <w:rPr>
          <w:rFonts w:ascii="Arial" w:eastAsia="Times New Roman" w:hAnsi="Arial" w:cs="Arial"/>
          <w:bCs/>
          <w:kern w:val="36"/>
          <w:sz w:val="24"/>
          <w:szCs w:val="24"/>
          <w:lang w:eastAsia="ru-RU"/>
        </w:rPr>
        <w:lastRenderedPageBreak/>
        <w:t>она была посчитана только один раз. Соответственно, сумма результатов в пп. 1</w:t>
      </w:r>
      <w:r w:rsidR="00617145">
        <w:rPr>
          <w:rFonts w:ascii="Arial" w:eastAsia="Times New Roman" w:hAnsi="Arial" w:cs="Arial"/>
          <w:bCs/>
          <w:kern w:val="36"/>
          <w:sz w:val="24"/>
          <w:szCs w:val="24"/>
          <w:lang w:eastAsia="ru-RU"/>
        </w:rPr>
        <w:t>2</w:t>
      </w:r>
      <w:r w:rsidR="00F065E4" w:rsidRPr="005A4672">
        <w:rPr>
          <w:rFonts w:ascii="Arial" w:eastAsia="Times New Roman" w:hAnsi="Arial" w:cs="Arial"/>
          <w:bCs/>
          <w:kern w:val="36"/>
          <w:sz w:val="24"/>
          <w:szCs w:val="24"/>
          <w:lang w:eastAsia="ru-RU"/>
        </w:rPr>
        <w:t>.1 - 1</w:t>
      </w:r>
      <w:r w:rsidR="00617145">
        <w:rPr>
          <w:rFonts w:ascii="Arial" w:eastAsia="Times New Roman" w:hAnsi="Arial" w:cs="Arial"/>
          <w:bCs/>
          <w:kern w:val="36"/>
          <w:sz w:val="24"/>
          <w:szCs w:val="24"/>
          <w:lang w:eastAsia="ru-RU"/>
        </w:rPr>
        <w:t>2</w:t>
      </w:r>
      <w:r w:rsidR="00F065E4" w:rsidRPr="005A4672">
        <w:rPr>
          <w:rFonts w:ascii="Arial" w:eastAsia="Times New Roman" w:hAnsi="Arial" w:cs="Arial"/>
          <w:bCs/>
          <w:kern w:val="36"/>
          <w:sz w:val="24"/>
          <w:szCs w:val="24"/>
          <w:lang w:eastAsia="ru-RU"/>
        </w:rPr>
        <w:t>.</w:t>
      </w:r>
      <w:r w:rsidR="008E0534">
        <w:rPr>
          <w:rFonts w:ascii="Arial" w:eastAsia="Times New Roman" w:hAnsi="Arial" w:cs="Arial"/>
          <w:bCs/>
          <w:kern w:val="36"/>
          <w:sz w:val="24"/>
          <w:szCs w:val="24"/>
          <w:lang w:eastAsia="ru-RU"/>
        </w:rPr>
        <w:t>5</w:t>
      </w:r>
      <w:r w:rsidR="00F065E4" w:rsidRPr="005A4672">
        <w:rPr>
          <w:rFonts w:ascii="Arial" w:eastAsia="Times New Roman" w:hAnsi="Arial" w:cs="Arial"/>
          <w:bCs/>
          <w:kern w:val="36"/>
          <w:sz w:val="24"/>
          <w:szCs w:val="24"/>
          <w:lang w:eastAsia="ru-RU"/>
        </w:rPr>
        <w:t xml:space="preserve"> не обязательно должна равняться значению п. 1</w:t>
      </w:r>
      <w:r w:rsidR="00617145">
        <w:rPr>
          <w:rFonts w:ascii="Arial" w:eastAsia="Times New Roman" w:hAnsi="Arial" w:cs="Arial"/>
          <w:bCs/>
          <w:kern w:val="36"/>
          <w:sz w:val="24"/>
          <w:szCs w:val="24"/>
          <w:lang w:eastAsia="ru-RU"/>
        </w:rPr>
        <w:t>2</w:t>
      </w:r>
      <w:r w:rsidR="00F065E4" w:rsidRPr="005A4672">
        <w:rPr>
          <w:rFonts w:ascii="Arial" w:eastAsia="Times New Roman" w:hAnsi="Arial" w:cs="Arial"/>
          <w:bCs/>
          <w:kern w:val="36"/>
          <w:sz w:val="24"/>
          <w:szCs w:val="24"/>
          <w:lang w:eastAsia="ru-RU"/>
        </w:rPr>
        <w:t xml:space="preserve"> (может его превысить). </w:t>
      </w:r>
    </w:p>
    <w:p w14:paraId="74F178A2" w14:textId="70053E78" w:rsidR="00FA5D85" w:rsidRPr="005A4672" w:rsidRDefault="00FA5D85" w:rsidP="005C457A">
      <w:pPr>
        <w:spacing w:before="60" w:after="120" w:line="240" w:lineRule="auto"/>
        <w:jc w:val="both"/>
        <w:outlineLvl w:val="0"/>
        <w:rPr>
          <w:rFonts w:ascii="Arial" w:eastAsia="Times New Roman" w:hAnsi="Arial" w:cs="Arial"/>
          <w:bCs/>
          <w:kern w:val="36"/>
          <w:sz w:val="24"/>
          <w:szCs w:val="24"/>
          <w:lang w:eastAsia="ru-RU"/>
        </w:rPr>
      </w:pPr>
      <w:r w:rsidRPr="005A4672">
        <w:rPr>
          <w:rFonts w:ascii="Arial" w:eastAsia="Times New Roman" w:hAnsi="Arial" w:cs="Arial"/>
          <w:bCs/>
          <w:kern w:val="36"/>
          <w:sz w:val="24"/>
          <w:szCs w:val="24"/>
          <w:lang w:eastAsia="ru-RU"/>
        </w:rPr>
        <w:t xml:space="preserve">Для некоторых массовых мероприятий сложно выполнить детализацию. </w:t>
      </w:r>
      <w:r w:rsidR="00D65864" w:rsidRPr="005A4672">
        <w:rPr>
          <w:rFonts w:ascii="Arial" w:eastAsia="Times New Roman" w:hAnsi="Arial" w:cs="Arial"/>
          <w:bCs/>
          <w:kern w:val="36"/>
          <w:sz w:val="24"/>
          <w:szCs w:val="24"/>
          <w:lang w:eastAsia="ru-RU"/>
        </w:rPr>
        <w:t xml:space="preserve">Пожалуйста, выполняйте детализацию, когда это возможно. В комментариях укажите мероприятия, для которых детализация не была выполнена (например, </w:t>
      </w:r>
      <w:r w:rsidR="00D65864" w:rsidRPr="005A4672">
        <w:rPr>
          <w:rFonts w:ascii="Arial" w:eastAsia="Times New Roman" w:hAnsi="Arial" w:cs="Arial"/>
          <w:bCs/>
          <w:i/>
          <w:kern w:val="36"/>
          <w:sz w:val="24"/>
          <w:szCs w:val="24"/>
          <w:lang w:eastAsia="ru-RU"/>
        </w:rPr>
        <w:t>«Невозможно детализировать состав участников конференции «Современная социальная работа-20</w:t>
      </w:r>
      <w:r w:rsidR="008E0534">
        <w:rPr>
          <w:rFonts w:ascii="Arial" w:eastAsia="Times New Roman" w:hAnsi="Arial" w:cs="Arial"/>
          <w:bCs/>
          <w:i/>
          <w:kern w:val="36"/>
          <w:sz w:val="24"/>
          <w:szCs w:val="24"/>
          <w:lang w:eastAsia="ru-RU"/>
        </w:rPr>
        <w:t>20</w:t>
      </w:r>
      <w:r w:rsidR="00D65864" w:rsidRPr="005A4672">
        <w:rPr>
          <w:rFonts w:ascii="Arial" w:eastAsia="Times New Roman" w:hAnsi="Arial" w:cs="Arial"/>
          <w:bCs/>
          <w:i/>
          <w:kern w:val="36"/>
          <w:sz w:val="24"/>
          <w:szCs w:val="24"/>
          <w:lang w:eastAsia="ru-RU"/>
        </w:rPr>
        <w:t>»</w:t>
      </w:r>
      <w:r w:rsidR="00D65864" w:rsidRPr="005A4672">
        <w:rPr>
          <w:rFonts w:ascii="Arial" w:eastAsia="Times New Roman" w:hAnsi="Arial" w:cs="Arial"/>
          <w:bCs/>
          <w:kern w:val="36"/>
          <w:sz w:val="24"/>
          <w:szCs w:val="24"/>
          <w:lang w:eastAsia="ru-RU"/>
        </w:rPr>
        <w:t>).</w:t>
      </w:r>
    </w:p>
    <w:p w14:paraId="0EB6A671" w14:textId="77777777" w:rsidR="00B73843" w:rsidRDefault="00B73843" w:rsidP="00B73843">
      <w:pPr>
        <w:spacing w:before="60" w:after="120" w:line="240" w:lineRule="auto"/>
        <w:jc w:val="both"/>
        <w:outlineLvl w:val="0"/>
        <w:rPr>
          <w:rFonts w:ascii="Arial" w:eastAsia="Times New Roman" w:hAnsi="Arial" w:cs="Arial"/>
          <w:b/>
          <w:bCs/>
          <w:kern w:val="36"/>
          <w:sz w:val="24"/>
          <w:szCs w:val="24"/>
          <w:lang w:eastAsia="ru-RU"/>
        </w:rPr>
      </w:pPr>
      <w:r w:rsidRPr="005A4672">
        <w:rPr>
          <w:rFonts w:ascii="Arial" w:eastAsia="Times New Roman" w:hAnsi="Arial" w:cs="Arial"/>
          <w:b/>
          <w:bCs/>
          <w:kern w:val="36"/>
          <w:sz w:val="24"/>
          <w:szCs w:val="24"/>
          <w:lang w:eastAsia="ru-RU"/>
        </w:rPr>
        <w:t>1</w:t>
      </w:r>
      <w:r>
        <w:rPr>
          <w:rFonts w:ascii="Arial" w:eastAsia="Times New Roman" w:hAnsi="Arial" w:cs="Arial"/>
          <w:b/>
          <w:bCs/>
          <w:kern w:val="36"/>
          <w:sz w:val="24"/>
          <w:szCs w:val="24"/>
          <w:lang w:eastAsia="ru-RU"/>
        </w:rPr>
        <w:t>3</w:t>
      </w:r>
      <w:r w:rsidRPr="005A4672">
        <w:rPr>
          <w:rFonts w:ascii="Arial" w:eastAsia="Times New Roman" w:hAnsi="Arial" w:cs="Arial"/>
          <w:b/>
          <w:bCs/>
          <w:kern w:val="36"/>
          <w:sz w:val="24"/>
          <w:szCs w:val="24"/>
          <w:lang w:eastAsia="ru-RU"/>
        </w:rPr>
        <w:tab/>
        <w:t>Количество организаций, специалисты которых приняли участие в мероприятиях по распространению практики, познакомились/обучились вашей практике</w:t>
      </w:r>
    </w:p>
    <w:p w14:paraId="29AAC634" w14:textId="77777777" w:rsidR="00316295" w:rsidRDefault="00316295" w:rsidP="00316295">
      <w:pPr>
        <w:spacing w:before="60" w:after="120" w:line="240" w:lineRule="auto"/>
        <w:jc w:val="center"/>
        <w:outlineLvl w:val="0"/>
        <w:rPr>
          <w:rFonts w:ascii="Arial" w:eastAsia="Times New Roman" w:hAnsi="Arial" w:cs="Arial"/>
          <w:b/>
          <w:bCs/>
          <w:color w:val="2E74B5" w:themeColor="accent1" w:themeShade="BF"/>
          <w:kern w:val="36"/>
          <w:sz w:val="24"/>
          <w:szCs w:val="24"/>
          <w:lang w:eastAsia="ru-RU"/>
        </w:rPr>
      </w:pPr>
    </w:p>
    <w:p w14:paraId="3B32773B" w14:textId="16ED88F1" w:rsidR="00316295" w:rsidRPr="00B3729D" w:rsidRDefault="00316295" w:rsidP="00316295">
      <w:pPr>
        <w:spacing w:before="60" w:after="120" w:line="240" w:lineRule="auto"/>
        <w:jc w:val="center"/>
        <w:outlineLvl w:val="0"/>
        <w:rPr>
          <w:rFonts w:ascii="Arial" w:eastAsia="Times New Roman" w:hAnsi="Arial" w:cs="Arial"/>
          <w:b/>
          <w:bCs/>
          <w:color w:val="2E74B5" w:themeColor="accent1" w:themeShade="BF"/>
          <w:kern w:val="36"/>
          <w:sz w:val="24"/>
          <w:szCs w:val="24"/>
          <w:lang w:eastAsia="ru-RU"/>
        </w:rPr>
      </w:pPr>
      <w:r w:rsidRPr="00B3729D">
        <w:rPr>
          <w:rFonts w:ascii="Arial" w:eastAsia="Times New Roman" w:hAnsi="Arial" w:cs="Arial"/>
          <w:b/>
          <w:bCs/>
          <w:color w:val="2E74B5" w:themeColor="accent1" w:themeShade="BF"/>
          <w:kern w:val="36"/>
          <w:sz w:val="24"/>
          <w:szCs w:val="24"/>
          <w:lang w:eastAsia="ru-RU"/>
        </w:rPr>
        <w:t>Показател</w:t>
      </w:r>
      <w:r w:rsidR="00B31697">
        <w:rPr>
          <w:rFonts w:ascii="Arial" w:eastAsia="Times New Roman" w:hAnsi="Arial" w:cs="Arial"/>
          <w:b/>
          <w:bCs/>
          <w:color w:val="2E74B5" w:themeColor="accent1" w:themeShade="BF"/>
          <w:kern w:val="36"/>
          <w:sz w:val="24"/>
          <w:szCs w:val="24"/>
          <w:lang w:eastAsia="ru-RU"/>
        </w:rPr>
        <w:t>ь</w:t>
      </w:r>
      <w:r w:rsidRPr="00B3729D">
        <w:rPr>
          <w:rFonts w:ascii="Arial" w:eastAsia="Times New Roman" w:hAnsi="Arial" w:cs="Arial"/>
          <w:b/>
          <w:bCs/>
          <w:color w:val="2E74B5" w:themeColor="accent1" w:themeShade="BF"/>
          <w:kern w:val="36"/>
          <w:sz w:val="24"/>
          <w:szCs w:val="24"/>
          <w:lang w:eastAsia="ru-RU"/>
        </w:rPr>
        <w:t xml:space="preserve"> 1</w:t>
      </w:r>
      <w:r w:rsidR="00617145">
        <w:rPr>
          <w:rFonts w:ascii="Arial" w:eastAsia="Times New Roman" w:hAnsi="Arial" w:cs="Arial"/>
          <w:b/>
          <w:bCs/>
          <w:color w:val="2E74B5" w:themeColor="accent1" w:themeShade="BF"/>
          <w:kern w:val="36"/>
          <w:sz w:val="24"/>
          <w:szCs w:val="24"/>
          <w:lang w:eastAsia="ru-RU"/>
        </w:rPr>
        <w:t>4</w:t>
      </w:r>
      <w:r w:rsidRPr="00B3729D">
        <w:rPr>
          <w:rFonts w:ascii="Arial" w:eastAsia="Times New Roman" w:hAnsi="Arial" w:cs="Arial"/>
          <w:b/>
          <w:bCs/>
          <w:color w:val="2E74B5" w:themeColor="accent1" w:themeShade="BF"/>
          <w:kern w:val="36"/>
          <w:sz w:val="24"/>
          <w:szCs w:val="24"/>
          <w:lang w:eastAsia="ru-RU"/>
        </w:rPr>
        <w:t xml:space="preserve"> (Индивидуальные показатели)</w:t>
      </w:r>
    </w:p>
    <w:p w14:paraId="1A14F3C5" w14:textId="6EFBA33F" w:rsidR="00316295" w:rsidRPr="005A4672" w:rsidRDefault="00316295" w:rsidP="00316295">
      <w:pPr>
        <w:spacing w:before="60" w:after="120" w:line="240" w:lineRule="auto"/>
        <w:jc w:val="both"/>
        <w:outlineLvl w:val="0"/>
        <w:rPr>
          <w:rFonts w:ascii="Arial" w:eastAsia="Times New Roman" w:hAnsi="Arial" w:cs="Arial"/>
          <w:bCs/>
          <w:kern w:val="36"/>
          <w:sz w:val="24"/>
          <w:szCs w:val="24"/>
          <w:lang w:eastAsia="ru-RU"/>
        </w:rPr>
      </w:pPr>
      <w:r w:rsidRPr="005A4672">
        <w:rPr>
          <w:rFonts w:ascii="Arial" w:eastAsia="Times New Roman" w:hAnsi="Arial" w:cs="Arial"/>
          <w:bCs/>
          <w:kern w:val="36"/>
          <w:sz w:val="24"/>
          <w:szCs w:val="24"/>
          <w:lang w:eastAsia="ru-RU"/>
        </w:rPr>
        <w:t>Вы можете добавить показатели</w:t>
      </w:r>
      <w:r w:rsidRPr="008E0534">
        <w:rPr>
          <w:rFonts w:ascii="Arial" w:eastAsia="Times New Roman" w:hAnsi="Arial" w:cs="Arial"/>
          <w:bCs/>
          <w:kern w:val="36"/>
          <w:sz w:val="24"/>
          <w:szCs w:val="24"/>
          <w:lang w:eastAsia="ru-RU"/>
        </w:rPr>
        <w:t xml:space="preserve">, которые важны для вашего проекта, но не соответствуют предложенным </w:t>
      </w:r>
      <w:r>
        <w:rPr>
          <w:rFonts w:ascii="Arial" w:eastAsia="Times New Roman" w:hAnsi="Arial" w:cs="Arial"/>
          <w:bCs/>
          <w:kern w:val="36"/>
          <w:sz w:val="24"/>
          <w:szCs w:val="24"/>
          <w:lang w:eastAsia="ru-RU"/>
        </w:rPr>
        <w:t xml:space="preserve">Фондом </w:t>
      </w:r>
      <w:r w:rsidRPr="008E0534">
        <w:rPr>
          <w:rFonts w:ascii="Arial" w:eastAsia="Times New Roman" w:hAnsi="Arial" w:cs="Arial"/>
          <w:bCs/>
          <w:kern w:val="36"/>
          <w:sz w:val="24"/>
          <w:szCs w:val="24"/>
          <w:lang w:eastAsia="ru-RU"/>
        </w:rPr>
        <w:t>показателям 1</w:t>
      </w:r>
      <w:r>
        <w:rPr>
          <w:rFonts w:ascii="Arial" w:eastAsia="Times New Roman" w:hAnsi="Arial" w:cs="Arial"/>
          <w:bCs/>
          <w:kern w:val="36"/>
          <w:sz w:val="24"/>
          <w:szCs w:val="24"/>
          <w:lang w:eastAsia="ru-RU"/>
        </w:rPr>
        <w:t>-</w:t>
      </w:r>
      <w:r w:rsidRPr="008E0534">
        <w:rPr>
          <w:rFonts w:ascii="Arial" w:eastAsia="Times New Roman" w:hAnsi="Arial" w:cs="Arial"/>
          <w:bCs/>
          <w:kern w:val="36"/>
          <w:sz w:val="24"/>
          <w:szCs w:val="24"/>
          <w:lang w:eastAsia="ru-RU"/>
        </w:rPr>
        <w:t>1</w:t>
      </w:r>
      <w:r w:rsidR="00617145">
        <w:rPr>
          <w:rFonts w:ascii="Arial" w:eastAsia="Times New Roman" w:hAnsi="Arial" w:cs="Arial"/>
          <w:bCs/>
          <w:kern w:val="36"/>
          <w:sz w:val="24"/>
          <w:szCs w:val="24"/>
          <w:lang w:eastAsia="ru-RU"/>
        </w:rPr>
        <w:t>0</w:t>
      </w:r>
      <w:r w:rsidRPr="008E0534">
        <w:rPr>
          <w:rFonts w:ascii="Arial" w:eastAsia="Times New Roman" w:hAnsi="Arial" w:cs="Arial"/>
          <w:bCs/>
          <w:kern w:val="36"/>
          <w:sz w:val="24"/>
          <w:szCs w:val="24"/>
          <w:lang w:eastAsia="ru-RU"/>
        </w:rPr>
        <w:t>.</w:t>
      </w:r>
    </w:p>
    <w:p w14:paraId="30D87E2C" w14:textId="77777777" w:rsidR="00316295" w:rsidRPr="005A4672" w:rsidRDefault="00316295" w:rsidP="00316295">
      <w:pPr>
        <w:spacing w:before="60" w:after="120" w:line="240" w:lineRule="auto"/>
        <w:jc w:val="both"/>
        <w:outlineLvl w:val="0"/>
        <w:rPr>
          <w:rFonts w:ascii="Arial" w:eastAsia="Times New Roman" w:hAnsi="Arial" w:cs="Arial"/>
          <w:bCs/>
          <w:kern w:val="36"/>
          <w:sz w:val="24"/>
          <w:szCs w:val="24"/>
          <w:lang w:eastAsia="ru-RU"/>
        </w:rPr>
      </w:pPr>
      <w:r w:rsidRPr="005A4672">
        <w:rPr>
          <w:rFonts w:ascii="Arial" w:eastAsia="Times New Roman" w:hAnsi="Arial" w:cs="Arial"/>
          <w:bCs/>
          <w:kern w:val="36"/>
          <w:sz w:val="24"/>
          <w:szCs w:val="24"/>
          <w:lang w:eastAsia="ru-RU"/>
        </w:rPr>
        <w:t>Если такие дополнительные показатели фигурируют в вашей заявке, нужно добавить их вручную, вписав в соответствующие столбцы. Можно добавлять до 10 своих показателей.</w:t>
      </w:r>
    </w:p>
    <w:p w14:paraId="7C6D1AE6" w14:textId="77777777" w:rsidR="00316295" w:rsidRPr="005A4672" w:rsidRDefault="00316295" w:rsidP="00316295">
      <w:pPr>
        <w:spacing w:before="60" w:after="120" w:line="240" w:lineRule="auto"/>
        <w:jc w:val="both"/>
        <w:outlineLvl w:val="0"/>
        <w:rPr>
          <w:rFonts w:ascii="Arial" w:eastAsia="Times New Roman" w:hAnsi="Arial" w:cs="Arial"/>
          <w:bCs/>
          <w:kern w:val="36"/>
          <w:sz w:val="24"/>
          <w:szCs w:val="24"/>
          <w:lang w:eastAsia="ru-RU"/>
        </w:rPr>
      </w:pPr>
      <w:bookmarkStart w:id="1" w:name="_Hlk516302626"/>
      <w:r w:rsidRPr="005A4672">
        <w:rPr>
          <w:rFonts w:ascii="Arial" w:eastAsia="Times New Roman" w:hAnsi="Arial" w:cs="Arial"/>
          <w:bCs/>
          <w:kern w:val="36"/>
          <w:sz w:val="24"/>
          <w:szCs w:val="24"/>
          <w:lang w:eastAsia="ru-RU"/>
        </w:rPr>
        <w:t>Показатель должен быть измеряемым, его название должно начинаться со слова «Количество…».</w:t>
      </w:r>
    </w:p>
    <w:bookmarkEnd w:id="1"/>
    <w:p w14:paraId="77B29522" w14:textId="6752E24B" w:rsidR="008E0534" w:rsidRDefault="008E0534" w:rsidP="005C457A">
      <w:pPr>
        <w:spacing w:before="60" w:after="120" w:line="240" w:lineRule="auto"/>
        <w:jc w:val="both"/>
        <w:outlineLvl w:val="0"/>
        <w:rPr>
          <w:rFonts w:ascii="Arial" w:eastAsia="Times New Roman" w:hAnsi="Arial" w:cs="Arial"/>
          <w:b/>
          <w:bCs/>
          <w:kern w:val="36"/>
          <w:sz w:val="24"/>
          <w:szCs w:val="24"/>
          <w:lang w:eastAsia="ru-RU"/>
        </w:rPr>
      </w:pPr>
    </w:p>
    <w:p w14:paraId="6F2E087E" w14:textId="317B2211" w:rsidR="00FA5D85" w:rsidRPr="00B3729D" w:rsidRDefault="008E0534" w:rsidP="008E0534">
      <w:pPr>
        <w:spacing w:before="60" w:after="120" w:line="240" w:lineRule="auto"/>
        <w:jc w:val="center"/>
        <w:outlineLvl w:val="0"/>
        <w:rPr>
          <w:rFonts w:ascii="Arial" w:eastAsia="Times New Roman" w:hAnsi="Arial" w:cs="Arial"/>
          <w:b/>
          <w:bCs/>
          <w:color w:val="2E74B5" w:themeColor="accent1" w:themeShade="BF"/>
          <w:kern w:val="36"/>
          <w:sz w:val="24"/>
          <w:szCs w:val="24"/>
          <w:lang w:eastAsia="ru-RU"/>
        </w:rPr>
      </w:pPr>
      <w:r w:rsidRPr="00B3729D">
        <w:rPr>
          <w:rFonts w:ascii="Arial" w:eastAsia="Times New Roman" w:hAnsi="Arial" w:cs="Arial"/>
          <w:b/>
          <w:bCs/>
          <w:color w:val="2E74B5" w:themeColor="accent1" w:themeShade="BF"/>
          <w:kern w:val="36"/>
          <w:sz w:val="24"/>
          <w:szCs w:val="24"/>
          <w:lang w:eastAsia="ru-RU"/>
        </w:rPr>
        <w:t xml:space="preserve">Показатели «Итоги» </w:t>
      </w:r>
      <w:r w:rsidRPr="00B3729D">
        <w:rPr>
          <w:rFonts w:ascii="Arial" w:eastAsia="Times New Roman" w:hAnsi="Arial" w:cs="Arial"/>
          <w:bCs/>
          <w:color w:val="2E74B5" w:themeColor="accent1" w:themeShade="BF"/>
          <w:kern w:val="36"/>
          <w:sz w:val="24"/>
          <w:szCs w:val="24"/>
          <w:lang w:eastAsia="ru-RU"/>
        </w:rPr>
        <w:t>(</w:t>
      </w:r>
      <w:r w:rsidR="00FA5D85" w:rsidRPr="00B3729D">
        <w:rPr>
          <w:rFonts w:ascii="Arial" w:eastAsia="Times New Roman" w:hAnsi="Arial" w:cs="Arial"/>
          <w:bCs/>
          <w:color w:val="2E74B5" w:themeColor="accent1" w:themeShade="BF"/>
          <w:kern w:val="36"/>
          <w:sz w:val="24"/>
          <w:szCs w:val="24"/>
          <w:lang w:eastAsia="ru-RU"/>
        </w:rPr>
        <w:t xml:space="preserve">суммарные </w:t>
      </w:r>
      <w:r w:rsidR="00FA5D85" w:rsidRPr="00B3729D">
        <w:rPr>
          <w:rFonts w:ascii="Arial" w:eastAsia="Times New Roman" w:hAnsi="Arial" w:cs="Arial"/>
          <w:b/>
          <w:bCs/>
          <w:color w:val="2E74B5" w:themeColor="accent1" w:themeShade="BF"/>
          <w:kern w:val="36"/>
          <w:sz w:val="24"/>
          <w:szCs w:val="24"/>
          <w:lang w:eastAsia="ru-RU"/>
        </w:rPr>
        <w:t>производственные показатели</w:t>
      </w:r>
      <w:r w:rsidRPr="00B3729D">
        <w:rPr>
          <w:rFonts w:ascii="Arial" w:eastAsia="Times New Roman" w:hAnsi="Arial" w:cs="Arial"/>
          <w:bCs/>
          <w:color w:val="2E74B5" w:themeColor="accent1" w:themeShade="BF"/>
          <w:kern w:val="36"/>
          <w:sz w:val="24"/>
          <w:szCs w:val="24"/>
          <w:lang w:eastAsia="ru-RU"/>
        </w:rPr>
        <w:t>)</w:t>
      </w:r>
    </w:p>
    <w:p w14:paraId="2088444D" w14:textId="46ACA4F7" w:rsidR="00FA5D85" w:rsidRPr="005A4672" w:rsidRDefault="008E0534" w:rsidP="00FA5D85">
      <w:pPr>
        <w:spacing w:before="60" w:after="120" w:line="240" w:lineRule="auto"/>
        <w:jc w:val="both"/>
        <w:outlineLvl w:val="0"/>
        <w:rPr>
          <w:rFonts w:ascii="Arial" w:eastAsia="Times New Roman" w:hAnsi="Arial" w:cs="Arial"/>
          <w:bCs/>
          <w:kern w:val="36"/>
          <w:sz w:val="24"/>
          <w:szCs w:val="24"/>
          <w:lang w:eastAsia="ru-RU"/>
        </w:rPr>
      </w:pPr>
      <w:r>
        <w:rPr>
          <w:rFonts w:ascii="Arial" w:eastAsia="Times New Roman" w:hAnsi="Arial" w:cs="Arial"/>
          <w:bCs/>
          <w:kern w:val="36"/>
          <w:sz w:val="24"/>
          <w:szCs w:val="24"/>
          <w:lang w:eastAsia="ru-RU"/>
        </w:rPr>
        <w:t>Эти показатели будут рассчитаны автоматически:</w:t>
      </w:r>
    </w:p>
    <w:p w14:paraId="26B10109" w14:textId="77777777" w:rsidR="00FA5D85" w:rsidRPr="005A4672" w:rsidRDefault="00FA5D85" w:rsidP="00FA5D85">
      <w:pPr>
        <w:spacing w:before="60" w:after="120" w:line="240" w:lineRule="auto"/>
        <w:jc w:val="both"/>
        <w:outlineLvl w:val="0"/>
        <w:rPr>
          <w:rFonts w:ascii="Arial" w:eastAsia="Times New Roman" w:hAnsi="Arial" w:cs="Arial"/>
          <w:bCs/>
          <w:kern w:val="36"/>
          <w:sz w:val="24"/>
          <w:szCs w:val="24"/>
          <w:lang w:eastAsia="ru-RU"/>
        </w:rPr>
      </w:pPr>
      <w:r w:rsidRPr="005A4672">
        <w:rPr>
          <w:rFonts w:ascii="Arial" w:eastAsia="Times New Roman" w:hAnsi="Arial" w:cs="Arial"/>
          <w:bCs/>
          <w:kern w:val="36"/>
          <w:sz w:val="24"/>
          <w:szCs w:val="24"/>
          <w:lang w:eastAsia="ru-RU"/>
        </w:rPr>
        <w:tab/>
        <w:t xml:space="preserve">всего семей, получивших поддержку в рамках проекта </w:t>
      </w:r>
    </w:p>
    <w:p w14:paraId="6F817F8C" w14:textId="77777777" w:rsidR="00FA5D85" w:rsidRPr="005A4672" w:rsidRDefault="00FA5D85" w:rsidP="00FA5D85">
      <w:pPr>
        <w:spacing w:before="60" w:after="120" w:line="240" w:lineRule="auto"/>
        <w:jc w:val="both"/>
        <w:outlineLvl w:val="0"/>
        <w:rPr>
          <w:rFonts w:ascii="Arial" w:eastAsia="Times New Roman" w:hAnsi="Arial" w:cs="Arial"/>
          <w:bCs/>
          <w:kern w:val="36"/>
          <w:sz w:val="24"/>
          <w:szCs w:val="24"/>
          <w:lang w:eastAsia="ru-RU"/>
        </w:rPr>
      </w:pPr>
      <w:r w:rsidRPr="005A4672">
        <w:rPr>
          <w:rFonts w:ascii="Arial" w:eastAsia="Times New Roman" w:hAnsi="Arial" w:cs="Arial"/>
          <w:bCs/>
          <w:kern w:val="36"/>
          <w:sz w:val="24"/>
          <w:szCs w:val="24"/>
          <w:lang w:eastAsia="ru-RU"/>
        </w:rPr>
        <w:tab/>
        <w:t>всего детей, получивших поддержку в рамках проекта</w:t>
      </w:r>
    </w:p>
    <w:p w14:paraId="5607106C" w14:textId="77777777" w:rsidR="00FA5D85" w:rsidRPr="005A4672" w:rsidRDefault="00FA5D85" w:rsidP="00FA5D85">
      <w:pPr>
        <w:spacing w:before="60" w:after="120" w:line="240" w:lineRule="auto"/>
        <w:jc w:val="both"/>
        <w:outlineLvl w:val="0"/>
        <w:rPr>
          <w:rFonts w:ascii="Arial" w:eastAsia="Times New Roman" w:hAnsi="Arial" w:cs="Arial"/>
          <w:bCs/>
          <w:kern w:val="36"/>
          <w:sz w:val="24"/>
          <w:szCs w:val="24"/>
          <w:lang w:eastAsia="ru-RU"/>
        </w:rPr>
      </w:pPr>
      <w:r w:rsidRPr="005A4672">
        <w:rPr>
          <w:rFonts w:ascii="Arial" w:eastAsia="Times New Roman" w:hAnsi="Arial" w:cs="Arial"/>
          <w:bCs/>
          <w:kern w:val="36"/>
          <w:sz w:val="24"/>
          <w:szCs w:val="24"/>
          <w:lang w:eastAsia="ru-RU"/>
        </w:rPr>
        <w:tab/>
        <w:t>всего выпускников, получивших поддержку в рамках проекта</w:t>
      </w:r>
    </w:p>
    <w:p w14:paraId="680DF518" w14:textId="77777777" w:rsidR="00FA5D85" w:rsidRPr="005A4672" w:rsidRDefault="00FA5D85" w:rsidP="00FA5D85">
      <w:pPr>
        <w:spacing w:before="60" w:after="120" w:line="240" w:lineRule="auto"/>
        <w:jc w:val="both"/>
        <w:outlineLvl w:val="0"/>
        <w:rPr>
          <w:rFonts w:ascii="Arial" w:eastAsia="Times New Roman" w:hAnsi="Arial" w:cs="Arial"/>
          <w:bCs/>
          <w:kern w:val="36"/>
          <w:sz w:val="24"/>
          <w:szCs w:val="24"/>
          <w:lang w:eastAsia="ru-RU"/>
        </w:rPr>
      </w:pPr>
      <w:r w:rsidRPr="005A4672">
        <w:rPr>
          <w:rFonts w:ascii="Arial" w:eastAsia="Times New Roman" w:hAnsi="Arial" w:cs="Arial"/>
          <w:bCs/>
          <w:kern w:val="36"/>
          <w:sz w:val="24"/>
          <w:szCs w:val="24"/>
          <w:lang w:eastAsia="ru-RU"/>
        </w:rPr>
        <w:tab/>
        <w:t>всего родителей, получивших поддержку в рамках проекта</w:t>
      </w:r>
    </w:p>
    <w:p w14:paraId="7A808F34" w14:textId="77777777" w:rsidR="00FA5D85" w:rsidRPr="005A4672" w:rsidRDefault="00FA5D85" w:rsidP="00FA5D85">
      <w:pPr>
        <w:spacing w:before="60" w:after="120" w:line="240" w:lineRule="auto"/>
        <w:jc w:val="both"/>
        <w:outlineLvl w:val="0"/>
        <w:rPr>
          <w:rFonts w:ascii="Arial" w:eastAsia="Times New Roman" w:hAnsi="Arial" w:cs="Arial"/>
          <w:bCs/>
          <w:kern w:val="36"/>
          <w:sz w:val="24"/>
          <w:szCs w:val="24"/>
          <w:lang w:eastAsia="ru-RU"/>
        </w:rPr>
      </w:pPr>
      <w:r w:rsidRPr="005A4672">
        <w:rPr>
          <w:rFonts w:ascii="Arial" w:eastAsia="Times New Roman" w:hAnsi="Arial" w:cs="Arial"/>
          <w:bCs/>
          <w:kern w:val="36"/>
          <w:sz w:val="24"/>
          <w:szCs w:val="24"/>
          <w:lang w:eastAsia="ru-RU"/>
        </w:rPr>
        <w:tab/>
        <w:t>всего специалистов, принявших участие в мероприятиях проектов</w:t>
      </w:r>
    </w:p>
    <w:p w14:paraId="7A5ED194" w14:textId="77777777" w:rsidR="005C7FCD" w:rsidRPr="00FC45CE" w:rsidRDefault="005C7FCD" w:rsidP="00FA5D85">
      <w:pPr>
        <w:spacing w:before="60" w:after="120" w:line="240" w:lineRule="auto"/>
        <w:jc w:val="both"/>
        <w:outlineLvl w:val="0"/>
        <w:rPr>
          <w:rFonts w:ascii="Arial" w:eastAsia="Times New Roman" w:hAnsi="Arial" w:cs="Arial"/>
          <w:bCs/>
          <w:color w:val="404040" w:themeColor="text1" w:themeTint="BF"/>
          <w:kern w:val="36"/>
          <w:sz w:val="24"/>
          <w:szCs w:val="24"/>
          <w:lang w:eastAsia="ru-RU"/>
        </w:rPr>
      </w:pPr>
    </w:p>
    <w:p w14:paraId="508E083C" w14:textId="77777777" w:rsidR="006B0939" w:rsidRDefault="006B0939">
      <w:pPr>
        <w:rPr>
          <w:rFonts w:ascii="Arial" w:eastAsia="Times New Roman" w:hAnsi="Arial" w:cs="Arial"/>
          <w:b/>
          <w:bCs/>
          <w:color w:val="2E74B5" w:themeColor="accent1" w:themeShade="BF"/>
          <w:kern w:val="36"/>
          <w:sz w:val="24"/>
          <w:szCs w:val="24"/>
          <w:lang w:eastAsia="ru-RU"/>
        </w:rPr>
      </w:pPr>
      <w:r>
        <w:rPr>
          <w:rFonts w:ascii="Arial" w:eastAsia="Times New Roman" w:hAnsi="Arial" w:cs="Arial"/>
          <w:b/>
          <w:bCs/>
          <w:color w:val="2E74B5" w:themeColor="accent1" w:themeShade="BF"/>
          <w:kern w:val="36"/>
          <w:sz w:val="24"/>
          <w:szCs w:val="24"/>
          <w:lang w:eastAsia="ru-RU"/>
        </w:rPr>
        <w:br w:type="page"/>
      </w:r>
    </w:p>
    <w:p w14:paraId="755BE484" w14:textId="5CEB7901" w:rsidR="00DA3FF0" w:rsidRPr="00B3729D" w:rsidRDefault="007E165B" w:rsidP="00A673AE">
      <w:pPr>
        <w:pStyle w:val="ac"/>
        <w:numPr>
          <w:ilvl w:val="0"/>
          <w:numId w:val="7"/>
        </w:numPr>
        <w:spacing w:before="60" w:after="120" w:line="240" w:lineRule="auto"/>
        <w:jc w:val="center"/>
        <w:outlineLvl w:val="0"/>
        <w:rPr>
          <w:rFonts w:ascii="Arial" w:eastAsia="Times New Roman" w:hAnsi="Arial" w:cs="Arial"/>
          <w:b/>
          <w:bCs/>
          <w:color w:val="2E74B5" w:themeColor="accent1" w:themeShade="BF"/>
          <w:kern w:val="36"/>
          <w:sz w:val="24"/>
          <w:szCs w:val="24"/>
          <w:lang w:eastAsia="ru-RU"/>
        </w:rPr>
      </w:pPr>
      <w:r w:rsidRPr="00B3729D">
        <w:rPr>
          <w:rFonts w:ascii="Arial" w:eastAsia="Times New Roman" w:hAnsi="Arial" w:cs="Arial"/>
          <w:b/>
          <w:bCs/>
          <w:color w:val="2E74B5" w:themeColor="accent1" w:themeShade="BF"/>
          <w:kern w:val="36"/>
          <w:sz w:val="24"/>
          <w:szCs w:val="24"/>
          <w:lang w:eastAsia="ru-RU"/>
        </w:rPr>
        <w:lastRenderedPageBreak/>
        <w:t>МЕТОДЫ СБОРА ДАННЫХ И ПОДТВЕРЖДАЮЩИЕ ДОКУМЕНТЫ</w:t>
      </w:r>
    </w:p>
    <w:p w14:paraId="08C0ED5F" w14:textId="43138349" w:rsidR="0029662A" w:rsidRDefault="0029662A" w:rsidP="0029662A">
      <w:pPr>
        <w:pStyle w:val="ac"/>
        <w:spacing w:before="60" w:after="120" w:line="240" w:lineRule="auto"/>
        <w:jc w:val="both"/>
        <w:outlineLvl w:val="0"/>
        <w:rPr>
          <w:rFonts w:ascii="Arial" w:eastAsia="Times New Roman" w:hAnsi="Arial" w:cs="Arial"/>
          <w:bCs/>
          <w:kern w:val="36"/>
          <w:sz w:val="24"/>
          <w:szCs w:val="24"/>
          <w:lang w:eastAsia="ru-RU"/>
        </w:rPr>
      </w:pPr>
    </w:p>
    <w:p w14:paraId="417E9874" w14:textId="36A10EDE" w:rsidR="00211413" w:rsidRPr="005A4672" w:rsidRDefault="00211413" w:rsidP="00A673AE">
      <w:pPr>
        <w:pStyle w:val="ac"/>
        <w:numPr>
          <w:ilvl w:val="0"/>
          <w:numId w:val="9"/>
        </w:numPr>
        <w:spacing w:before="60" w:after="120" w:line="240" w:lineRule="auto"/>
        <w:jc w:val="both"/>
        <w:outlineLvl w:val="0"/>
        <w:rPr>
          <w:rFonts w:ascii="Arial" w:eastAsia="Times New Roman" w:hAnsi="Arial" w:cs="Arial"/>
          <w:bCs/>
          <w:kern w:val="36"/>
          <w:sz w:val="24"/>
          <w:szCs w:val="24"/>
          <w:lang w:eastAsia="ru-RU"/>
        </w:rPr>
      </w:pPr>
      <w:r w:rsidRPr="005A4672">
        <w:rPr>
          <w:rFonts w:ascii="Arial" w:eastAsia="Times New Roman" w:hAnsi="Arial" w:cs="Arial"/>
          <w:bCs/>
          <w:kern w:val="36"/>
          <w:sz w:val="24"/>
          <w:szCs w:val="24"/>
          <w:lang w:eastAsia="ru-RU"/>
        </w:rPr>
        <w:t xml:space="preserve">Для каждого показателя нужно указать </w:t>
      </w:r>
      <w:r w:rsidRPr="00B3729D">
        <w:rPr>
          <w:rFonts w:ascii="Arial" w:eastAsia="Times New Roman" w:hAnsi="Arial" w:cs="Arial"/>
          <w:b/>
          <w:bCs/>
          <w:color w:val="2E74B5" w:themeColor="accent1" w:themeShade="BF"/>
          <w:kern w:val="36"/>
          <w:sz w:val="24"/>
          <w:szCs w:val="24"/>
          <w:lang w:eastAsia="ru-RU"/>
        </w:rPr>
        <w:t>метод сбора данных</w:t>
      </w:r>
      <w:r w:rsidRPr="005A4672">
        <w:rPr>
          <w:rFonts w:ascii="Arial" w:eastAsia="Times New Roman" w:hAnsi="Arial" w:cs="Arial"/>
          <w:bCs/>
          <w:kern w:val="36"/>
          <w:sz w:val="24"/>
          <w:szCs w:val="24"/>
          <w:lang w:eastAsia="ru-RU"/>
        </w:rPr>
        <w:t>:</w:t>
      </w:r>
    </w:p>
    <w:p w14:paraId="58194620" w14:textId="77777777" w:rsidR="00DB460C" w:rsidRPr="005A4672" w:rsidRDefault="009B4DE4" w:rsidP="00A673AE">
      <w:pPr>
        <w:pStyle w:val="ac"/>
        <w:numPr>
          <w:ilvl w:val="0"/>
          <w:numId w:val="4"/>
        </w:numPr>
        <w:spacing w:before="60" w:after="120" w:line="240" w:lineRule="auto"/>
        <w:jc w:val="both"/>
        <w:outlineLvl w:val="0"/>
        <w:rPr>
          <w:rFonts w:ascii="Arial" w:eastAsia="Times New Roman" w:hAnsi="Arial" w:cs="Arial"/>
          <w:bCs/>
          <w:kern w:val="36"/>
          <w:sz w:val="24"/>
          <w:szCs w:val="24"/>
          <w:lang w:eastAsia="ru-RU"/>
        </w:rPr>
      </w:pPr>
      <w:r w:rsidRPr="005A4672">
        <w:rPr>
          <w:rFonts w:ascii="Arial" w:eastAsia="Times New Roman" w:hAnsi="Arial" w:cs="Arial"/>
          <w:bCs/>
          <w:kern w:val="36"/>
          <w:sz w:val="24"/>
          <w:szCs w:val="24"/>
          <w:lang w:eastAsia="ru-RU"/>
        </w:rPr>
        <w:t>Выбра</w:t>
      </w:r>
      <w:r w:rsidR="00DB460C" w:rsidRPr="005A4672">
        <w:rPr>
          <w:rFonts w:ascii="Arial" w:eastAsia="Times New Roman" w:hAnsi="Arial" w:cs="Arial"/>
          <w:bCs/>
          <w:kern w:val="36"/>
          <w:sz w:val="24"/>
          <w:szCs w:val="24"/>
          <w:lang w:eastAsia="ru-RU"/>
        </w:rPr>
        <w:t>ть</w:t>
      </w:r>
      <w:r w:rsidRPr="005A4672">
        <w:rPr>
          <w:rFonts w:ascii="Arial" w:eastAsia="Times New Roman" w:hAnsi="Arial" w:cs="Arial"/>
          <w:bCs/>
          <w:kern w:val="36"/>
          <w:sz w:val="24"/>
          <w:szCs w:val="24"/>
          <w:lang w:eastAsia="ru-RU"/>
        </w:rPr>
        <w:t xml:space="preserve"> его из выпадающего списка</w:t>
      </w:r>
      <w:r w:rsidR="00DB460C" w:rsidRPr="005A4672">
        <w:rPr>
          <w:rFonts w:ascii="Arial" w:eastAsia="Times New Roman" w:hAnsi="Arial" w:cs="Arial"/>
          <w:bCs/>
          <w:kern w:val="36"/>
          <w:sz w:val="24"/>
          <w:szCs w:val="24"/>
          <w:lang w:eastAsia="ru-RU"/>
        </w:rPr>
        <w:t xml:space="preserve"> </w:t>
      </w:r>
    </w:p>
    <w:p w14:paraId="61F53B6A" w14:textId="5CA4132A" w:rsidR="009B4DE4" w:rsidRPr="005A4672" w:rsidRDefault="00DB460C" w:rsidP="00DB460C">
      <w:pPr>
        <w:pStyle w:val="ac"/>
        <w:spacing w:before="60" w:after="120" w:line="240" w:lineRule="auto"/>
        <w:ind w:left="1440"/>
        <w:jc w:val="both"/>
        <w:outlineLvl w:val="0"/>
        <w:rPr>
          <w:rFonts w:ascii="Arial" w:eastAsia="Times New Roman" w:hAnsi="Arial" w:cs="Arial"/>
          <w:bCs/>
          <w:kern w:val="36"/>
          <w:sz w:val="24"/>
          <w:szCs w:val="24"/>
          <w:lang w:eastAsia="ru-RU"/>
        </w:rPr>
      </w:pPr>
      <w:r w:rsidRPr="005A4672">
        <w:rPr>
          <w:rFonts w:ascii="Arial" w:eastAsia="Times New Roman" w:hAnsi="Arial" w:cs="Arial"/>
          <w:bCs/>
          <w:kern w:val="36"/>
          <w:sz w:val="24"/>
          <w:szCs w:val="24"/>
          <w:lang w:eastAsia="ru-RU"/>
        </w:rPr>
        <w:t>ИЛИ</w:t>
      </w:r>
    </w:p>
    <w:p w14:paraId="186BD346" w14:textId="6B95129B" w:rsidR="009B4DE4" w:rsidRPr="005A4672" w:rsidRDefault="00DB460C" w:rsidP="00A673AE">
      <w:pPr>
        <w:pStyle w:val="ac"/>
        <w:numPr>
          <w:ilvl w:val="0"/>
          <w:numId w:val="4"/>
        </w:numPr>
        <w:spacing w:before="60" w:after="120" w:line="240" w:lineRule="auto"/>
        <w:jc w:val="both"/>
        <w:outlineLvl w:val="0"/>
        <w:rPr>
          <w:rFonts w:ascii="Arial" w:eastAsia="Times New Roman" w:hAnsi="Arial" w:cs="Arial"/>
          <w:bCs/>
          <w:kern w:val="36"/>
          <w:sz w:val="24"/>
          <w:szCs w:val="24"/>
          <w:lang w:eastAsia="ru-RU"/>
        </w:rPr>
      </w:pPr>
      <w:r w:rsidRPr="005A4672">
        <w:rPr>
          <w:rFonts w:ascii="Arial" w:eastAsia="Times New Roman" w:hAnsi="Arial" w:cs="Arial"/>
          <w:bCs/>
          <w:kern w:val="36"/>
          <w:sz w:val="24"/>
          <w:szCs w:val="24"/>
          <w:lang w:eastAsia="ru-RU"/>
        </w:rPr>
        <w:t>Указать</w:t>
      </w:r>
      <w:r w:rsidR="009B4DE4" w:rsidRPr="005A4672">
        <w:rPr>
          <w:rFonts w:ascii="Arial" w:eastAsia="Times New Roman" w:hAnsi="Arial" w:cs="Arial"/>
          <w:bCs/>
          <w:kern w:val="36"/>
          <w:sz w:val="24"/>
          <w:szCs w:val="24"/>
          <w:lang w:eastAsia="ru-RU"/>
        </w:rPr>
        <w:t xml:space="preserve"> свой вариант (только если подходящего нет в выпадающем списке</w:t>
      </w:r>
      <w:r w:rsidR="00B31697">
        <w:rPr>
          <w:rFonts w:ascii="Arial" w:eastAsia="Times New Roman" w:hAnsi="Arial" w:cs="Arial"/>
          <w:bCs/>
          <w:kern w:val="36"/>
          <w:sz w:val="24"/>
          <w:szCs w:val="24"/>
          <w:lang w:eastAsia="ru-RU"/>
        </w:rPr>
        <w:t>!</w:t>
      </w:r>
      <w:r w:rsidR="009B4DE4" w:rsidRPr="005A4672">
        <w:rPr>
          <w:rFonts w:ascii="Arial" w:eastAsia="Times New Roman" w:hAnsi="Arial" w:cs="Arial"/>
          <w:bCs/>
          <w:kern w:val="36"/>
          <w:sz w:val="24"/>
          <w:szCs w:val="24"/>
          <w:lang w:eastAsia="ru-RU"/>
        </w:rPr>
        <w:t>)</w:t>
      </w:r>
      <w:r w:rsidR="00B31697">
        <w:rPr>
          <w:rFonts w:ascii="Arial" w:eastAsia="Times New Roman" w:hAnsi="Arial" w:cs="Arial"/>
          <w:bCs/>
          <w:kern w:val="36"/>
          <w:sz w:val="24"/>
          <w:szCs w:val="24"/>
          <w:lang w:eastAsia="ru-RU"/>
        </w:rPr>
        <w:t>.</w:t>
      </w:r>
    </w:p>
    <w:p w14:paraId="47756973" w14:textId="5238DE9A" w:rsidR="00211413" w:rsidRPr="005A4672" w:rsidRDefault="00211413" w:rsidP="00DB460C">
      <w:pPr>
        <w:pStyle w:val="ac"/>
        <w:numPr>
          <w:ilvl w:val="0"/>
          <w:numId w:val="9"/>
        </w:numPr>
        <w:spacing w:before="60" w:after="120" w:line="240" w:lineRule="auto"/>
        <w:jc w:val="both"/>
        <w:outlineLvl w:val="0"/>
        <w:rPr>
          <w:rFonts w:ascii="Arial" w:eastAsia="Times New Roman" w:hAnsi="Arial" w:cs="Arial"/>
          <w:bCs/>
          <w:kern w:val="36"/>
          <w:sz w:val="24"/>
          <w:szCs w:val="24"/>
          <w:lang w:eastAsia="ru-RU"/>
        </w:rPr>
      </w:pPr>
      <w:r w:rsidRPr="005A4672">
        <w:rPr>
          <w:rFonts w:ascii="Arial" w:eastAsia="Times New Roman" w:hAnsi="Arial" w:cs="Arial"/>
          <w:bCs/>
          <w:kern w:val="36"/>
          <w:sz w:val="24"/>
          <w:szCs w:val="24"/>
          <w:lang w:eastAsia="ru-RU"/>
        </w:rPr>
        <w:t>Графа «</w:t>
      </w:r>
      <w:r w:rsidR="009B4DE4" w:rsidRPr="005A4672">
        <w:rPr>
          <w:rFonts w:ascii="Arial" w:eastAsia="Times New Roman" w:hAnsi="Arial" w:cs="Arial"/>
          <w:bCs/>
          <w:kern w:val="36"/>
          <w:sz w:val="24"/>
          <w:szCs w:val="24"/>
          <w:lang w:eastAsia="ru-RU"/>
        </w:rPr>
        <w:t>Метод сбора данных</w:t>
      </w:r>
      <w:r w:rsidRPr="005A4672">
        <w:rPr>
          <w:rFonts w:ascii="Arial" w:eastAsia="Times New Roman" w:hAnsi="Arial" w:cs="Arial"/>
          <w:bCs/>
          <w:kern w:val="36"/>
          <w:sz w:val="24"/>
          <w:szCs w:val="24"/>
          <w:lang w:eastAsia="ru-RU"/>
        </w:rPr>
        <w:t>»</w:t>
      </w:r>
      <w:r w:rsidR="009B4DE4" w:rsidRPr="005A4672">
        <w:rPr>
          <w:rFonts w:ascii="Arial" w:eastAsia="Times New Roman" w:hAnsi="Arial" w:cs="Arial"/>
          <w:bCs/>
          <w:kern w:val="36"/>
          <w:sz w:val="24"/>
          <w:szCs w:val="24"/>
          <w:lang w:eastAsia="ru-RU"/>
        </w:rPr>
        <w:t xml:space="preserve"> </w:t>
      </w:r>
      <w:r w:rsidR="00B3729D">
        <w:rPr>
          <w:rFonts w:ascii="Arial" w:eastAsia="Times New Roman" w:hAnsi="Arial" w:cs="Arial"/>
          <w:bCs/>
          <w:kern w:val="36"/>
          <w:sz w:val="24"/>
          <w:szCs w:val="24"/>
          <w:lang w:eastAsia="ru-RU"/>
        </w:rPr>
        <w:t xml:space="preserve">обозначает способ сбора данных </w:t>
      </w:r>
      <w:r w:rsidR="009B4DE4" w:rsidRPr="005A4672">
        <w:rPr>
          <w:rFonts w:ascii="Arial" w:eastAsia="Times New Roman" w:hAnsi="Arial" w:cs="Arial"/>
          <w:bCs/>
          <w:kern w:val="36"/>
          <w:sz w:val="24"/>
          <w:szCs w:val="24"/>
          <w:lang w:eastAsia="ru-RU"/>
        </w:rPr>
        <w:t xml:space="preserve">в целом. </w:t>
      </w:r>
      <w:r w:rsidR="00B3729D">
        <w:rPr>
          <w:rFonts w:ascii="Arial" w:eastAsia="Times New Roman" w:hAnsi="Arial" w:cs="Arial"/>
          <w:bCs/>
          <w:kern w:val="36"/>
          <w:sz w:val="24"/>
          <w:szCs w:val="24"/>
          <w:lang w:eastAsia="ru-RU"/>
        </w:rPr>
        <w:t xml:space="preserve">Пояснение по </w:t>
      </w:r>
      <w:r w:rsidR="009B4DE4" w:rsidRPr="005A4672">
        <w:rPr>
          <w:rFonts w:ascii="Arial" w:eastAsia="Times New Roman" w:hAnsi="Arial" w:cs="Arial"/>
          <w:bCs/>
          <w:kern w:val="36"/>
          <w:sz w:val="24"/>
          <w:szCs w:val="24"/>
          <w:lang w:eastAsia="ru-RU"/>
        </w:rPr>
        <w:t>конкретн</w:t>
      </w:r>
      <w:r w:rsidR="00B3729D">
        <w:rPr>
          <w:rFonts w:ascii="Arial" w:eastAsia="Times New Roman" w:hAnsi="Arial" w:cs="Arial"/>
          <w:bCs/>
          <w:kern w:val="36"/>
          <w:sz w:val="24"/>
          <w:szCs w:val="24"/>
          <w:lang w:eastAsia="ru-RU"/>
        </w:rPr>
        <w:t>ой</w:t>
      </w:r>
      <w:r w:rsidR="009B4DE4" w:rsidRPr="005A4672">
        <w:rPr>
          <w:rFonts w:ascii="Arial" w:eastAsia="Times New Roman" w:hAnsi="Arial" w:cs="Arial"/>
          <w:bCs/>
          <w:kern w:val="36"/>
          <w:sz w:val="24"/>
          <w:szCs w:val="24"/>
          <w:lang w:eastAsia="ru-RU"/>
        </w:rPr>
        <w:t xml:space="preserve"> методик</w:t>
      </w:r>
      <w:r w:rsidR="00B3729D">
        <w:rPr>
          <w:rFonts w:ascii="Arial" w:eastAsia="Times New Roman" w:hAnsi="Arial" w:cs="Arial"/>
          <w:bCs/>
          <w:kern w:val="36"/>
          <w:sz w:val="24"/>
          <w:szCs w:val="24"/>
          <w:lang w:eastAsia="ru-RU"/>
        </w:rPr>
        <w:t>е зависит от того, была ли она где-то опубликована</w:t>
      </w:r>
      <w:r w:rsidRPr="005A4672">
        <w:rPr>
          <w:rFonts w:ascii="Arial" w:eastAsia="Times New Roman" w:hAnsi="Arial" w:cs="Arial"/>
          <w:bCs/>
          <w:kern w:val="36"/>
          <w:sz w:val="24"/>
          <w:szCs w:val="24"/>
          <w:lang w:eastAsia="ru-RU"/>
        </w:rPr>
        <w:t>:</w:t>
      </w:r>
    </w:p>
    <w:p w14:paraId="3A4664A4" w14:textId="2E883570" w:rsidR="009B4DE4" w:rsidRPr="005A4672" w:rsidRDefault="00DB460C" w:rsidP="00DB460C">
      <w:pPr>
        <w:pStyle w:val="ac"/>
        <w:numPr>
          <w:ilvl w:val="0"/>
          <w:numId w:val="10"/>
        </w:numPr>
        <w:spacing w:before="60" w:after="120" w:line="240" w:lineRule="auto"/>
        <w:jc w:val="both"/>
        <w:outlineLvl w:val="0"/>
        <w:rPr>
          <w:rFonts w:ascii="Arial" w:eastAsia="Times New Roman" w:hAnsi="Arial" w:cs="Arial"/>
          <w:bCs/>
          <w:kern w:val="36"/>
          <w:sz w:val="24"/>
          <w:szCs w:val="24"/>
          <w:lang w:eastAsia="ru-RU"/>
        </w:rPr>
      </w:pPr>
      <w:r w:rsidRPr="005A4672">
        <w:rPr>
          <w:rFonts w:ascii="Arial" w:eastAsia="Times New Roman" w:hAnsi="Arial" w:cs="Arial"/>
          <w:bCs/>
          <w:kern w:val="36"/>
          <w:sz w:val="24"/>
          <w:szCs w:val="24"/>
          <w:lang w:eastAsia="ru-RU"/>
        </w:rPr>
        <w:t xml:space="preserve">если </w:t>
      </w:r>
      <w:r w:rsidR="00211413" w:rsidRPr="005A4672">
        <w:rPr>
          <w:rFonts w:ascii="Arial" w:eastAsia="Times New Roman" w:hAnsi="Arial" w:cs="Arial"/>
          <w:bCs/>
          <w:kern w:val="36"/>
          <w:sz w:val="24"/>
          <w:szCs w:val="24"/>
          <w:lang w:eastAsia="ru-RU"/>
        </w:rPr>
        <w:t xml:space="preserve">методика где-то опубликована, </w:t>
      </w:r>
      <w:r w:rsidR="00B3729D">
        <w:rPr>
          <w:rFonts w:ascii="Arial" w:eastAsia="Times New Roman" w:hAnsi="Arial" w:cs="Arial"/>
          <w:bCs/>
          <w:kern w:val="36"/>
          <w:sz w:val="24"/>
          <w:szCs w:val="24"/>
          <w:lang w:eastAsia="ru-RU"/>
        </w:rPr>
        <w:t xml:space="preserve">то </w:t>
      </w:r>
      <w:r w:rsidR="009B4DE4" w:rsidRPr="005A4672">
        <w:rPr>
          <w:rFonts w:ascii="Arial" w:eastAsia="Times New Roman" w:hAnsi="Arial" w:cs="Arial"/>
          <w:bCs/>
          <w:kern w:val="36"/>
          <w:sz w:val="24"/>
          <w:szCs w:val="24"/>
          <w:lang w:eastAsia="ru-RU"/>
        </w:rPr>
        <w:t xml:space="preserve">указать </w:t>
      </w:r>
      <w:r w:rsidR="00211413" w:rsidRPr="005A4672">
        <w:rPr>
          <w:rFonts w:ascii="Arial" w:eastAsia="Times New Roman" w:hAnsi="Arial" w:cs="Arial"/>
          <w:bCs/>
          <w:kern w:val="36"/>
          <w:sz w:val="24"/>
          <w:szCs w:val="24"/>
          <w:lang w:eastAsia="ru-RU"/>
        </w:rPr>
        <w:t xml:space="preserve">ее название </w:t>
      </w:r>
      <w:r w:rsidR="009B4DE4" w:rsidRPr="005A4672">
        <w:rPr>
          <w:rFonts w:ascii="Arial" w:eastAsia="Times New Roman" w:hAnsi="Arial" w:cs="Arial"/>
          <w:bCs/>
          <w:kern w:val="36"/>
          <w:sz w:val="24"/>
          <w:szCs w:val="24"/>
          <w:lang w:eastAsia="ru-RU"/>
        </w:rPr>
        <w:t>в столбце «Комментарий».</w:t>
      </w:r>
    </w:p>
    <w:p w14:paraId="62C5A73B" w14:textId="75641935" w:rsidR="009B4DE4" w:rsidRDefault="009B4DE4" w:rsidP="00211413">
      <w:pPr>
        <w:spacing w:before="60" w:after="120" w:line="240" w:lineRule="auto"/>
        <w:jc w:val="both"/>
        <w:outlineLvl w:val="0"/>
        <w:rPr>
          <w:rFonts w:ascii="Arial" w:eastAsia="Times New Roman" w:hAnsi="Arial" w:cs="Arial"/>
          <w:bCs/>
          <w:i/>
          <w:kern w:val="36"/>
          <w:sz w:val="24"/>
          <w:szCs w:val="24"/>
          <w:lang w:eastAsia="ru-RU"/>
        </w:rPr>
      </w:pPr>
      <w:r w:rsidRPr="005A4672">
        <w:rPr>
          <w:rFonts w:ascii="Arial" w:eastAsia="Times New Roman" w:hAnsi="Arial" w:cs="Arial"/>
          <w:bCs/>
          <w:i/>
          <w:kern w:val="36"/>
          <w:sz w:val="24"/>
          <w:szCs w:val="24"/>
          <w:lang w:eastAsia="ru-RU"/>
        </w:rPr>
        <w:t>Пример: для оценки детско-родительских отношений вы используете опросник «Подростки о родителях». Тогда в столбце «Метод сбора данных» вы выбираете «Опросник», свой вариант добавлять не нужно, в столбце «Комментарий» вы пиш</w:t>
      </w:r>
      <w:r w:rsidR="00DB460C" w:rsidRPr="005A4672">
        <w:rPr>
          <w:rFonts w:ascii="Arial" w:eastAsia="Times New Roman" w:hAnsi="Arial" w:cs="Arial"/>
          <w:bCs/>
          <w:i/>
          <w:kern w:val="36"/>
          <w:sz w:val="24"/>
          <w:szCs w:val="24"/>
          <w:lang w:eastAsia="ru-RU"/>
        </w:rPr>
        <w:t>е</w:t>
      </w:r>
      <w:r w:rsidRPr="005A4672">
        <w:rPr>
          <w:rFonts w:ascii="Arial" w:eastAsia="Times New Roman" w:hAnsi="Arial" w:cs="Arial"/>
          <w:bCs/>
          <w:i/>
          <w:kern w:val="36"/>
          <w:sz w:val="24"/>
          <w:szCs w:val="24"/>
          <w:lang w:eastAsia="ru-RU"/>
        </w:rPr>
        <w:t>те: Опросник «Подростки о родителях» (Л. И. Вассерман, И. А. Горьковая, Е. Е. Ромицына).</w:t>
      </w:r>
    </w:p>
    <w:p w14:paraId="2817FD18" w14:textId="405B6847" w:rsidR="00211413" w:rsidRPr="005A4672" w:rsidRDefault="00211413" w:rsidP="00A673AE">
      <w:pPr>
        <w:pStyle w:val="ac"/>
        <w:numPr>
          <w:ilvl w:val="0"/>
          <w:numId w:val="10"/>
        </w:numPr>
        <w:spacing w:before="60" w:after="120" w:line="240" w:lineRule="auto"/>
        <w:jc w:val="both"/>
        <w:outlineLvl w:val="0"/>
        <w:rPr>
          <w:rFonts w:ascii="Arial" w:eastAsia="Times New Roman" w:hAnsi="Arial" w:cs="Arial"/>
          <w:bCs/>
          <w:kern w:val="36"/>
          <w:sz w:val="24"/>
          <w:szCs w:val="24"/>
          <w:lang w:eastAsia="ru-RU"/>
        </w:rPr>
      </w:pPr>
      <w:r w:rsidRPr="005A4672">
        <w:rPr>
          <w:rFonts w:ascii="Arial" w:eastAsia="Times New Roman" w:hAnsi="Arial" w:cs="Arial"/>
          <w:bCs/>
          <w:kern w:val="36"/>
          <w:sz w:val="24"/>
          <w:szCs w:val="24"/>
          <w:lang w:eastAsia="ru-RU"/>
        </w:rPr>
        <w:t>Если методика – это часть внутренней документации вашей организации, то нужно перейти на вкладку «ПРИЛОЖЕНИЯ» и загрузить бланк методики. Это нужно сделать один раз, формально – перед формированием отчета. Но мы рекомендуем сделать это в начале работы с мониторинговой формой, чтобы убедиться, что у вас есть инструментарий для всех показателей.</w:t>
      </w:r>
    </w:p>
    <w:p w14:paraId="0DDBBD15" w14:textId="7FB27DEF" w:rsidR="00211413" w:rsidRPr="005A4672" w:rsidRDefault="00211413" w:rsidP="00211413">
      <w:pPr>
        <w:spacing w:before="60" w:after="120" w:line="240" w:lineRule="auto"/>
        <w:jc w:val="both"/>
        <w:outlineLvl w:val="0"/>
        <w:rPr>
          <w:rFonts w:ascii="Arial" w:eastAsia="Times New Roman" w:hAnsi="Arial" w:cs="Arial"/>
          <w:bCs/>
          <w:i/>
          <w:kern w:val="36"/>
          <w:sz w:val="24"/>
          <w:szCs w:val="24"/>
          <w:lang w:eastAsia="ru-RU"/>
        </w:rPr>
      </w:pPr>
      <w:r w:rsidRPr="005A4672">
        <w:rPr>
          <w:rFonts w:ascii="Arial" w:eastAsia="Times New Roman" w:hAnsi="Arial" w:cs="Arial"/>
          <w:bCs/>
          <w:i/>
          <w:kern w:val="36"/>
          <w:sz w:val="24"/>
          <w:szCs w:val="24"/>
          <w:lang w:eastAsia="ru-RU"/>
        </w:rPr>
        <w:t xml:space="preserve">Пример: по результату </w:t>
      </w:r>
      <w:r w:rsidR="008E0534">
        <w:rPr>
          <w:rFonts w:ascii="Arial" w:eastAsia="Times New Roman" w:hAnsi="Arial" w:cs="Arial"/>
          <w:bCs/>
          <w:i/>
          <w:kern w:val="36"/>
          <w:sz w:val="24"/>
          <w:szCs w:val="24"/>
          <w:lang w:eastAsia="ru-RU"/>
        </w:rPr>
        <w:t>2</w:t>
      </w:r>
      <w:r w:rsidRPr="005A4672">
        <w:rPr>
          <w:rFonts w:ascii="Arial" w:eastAsia="Times New Roman" w:hAnsi="Arial" w:cs="Arial"/>
          <w:bCs/>
          <w:i/>
          <w:kern w:val="36"/>
          <w:sz w:val="24"/>
          <w:szCs w:val="24"/>
          <w:lang w:eastAsia="ru-RU"/>
        </w:rPr>
        <w:t xml:space="preserve"> «Количество предотвращённых случаев отобрания (изъятий), отказов детей из кровных семей» методикой для измерения может быть Индивидуальный план сопровождения семьи, в котором структурированно описана ситуация в семье, ресурсы и риски для ребенка. Для другой организации основной методикой сбора данных по этому результату могут быть Протоколы консилиумов по случаю, фиксирующие принятые решения и основания для этих решений.</w:t>
      </w:r>
    </w:p>
    <w:p w14:paraId="67346F07" w14:textId="4826FC3C" w:rsidR="00B3729D" w:rsidRPr="00FC45CE" w:rsidRDefault="00B3729D" w:rsidP="00B3729D">
      <w:pPr>
        <w:spacing w:before="60" w:after="120" w:line="240" w:lineRule="auto"/>
        <w:jc w:val="center"/>
        <w:outlineLvl w:val="0"/>
        <w:rPr>
          <w:rFonts w:ascii="Arial" w:eastAsia="Times New Roman" w:hAnsi="Arial" w:cs="Arial"/>
          <w:bCs/>
          <w:color w:val="2E74B5" w:themeColor="accent1" w:themeShade="BF"/>
          <w:kern w:val="36"/>
          <w:sz w:val="24"/>
          <w:szCs w:val="24"/>
          <w:lang w:eastAsia="ru-RU"/>
        </w:rPr>
      </w:pPr>
      <w:r w:rsidRPr="00FC45CE">
        <w:rPr>
          <w:rFonts w:ascii="Arial" w:eastAsia="Times New Roman" w:hAnsi="Arial" w:cs="Arial"/>
          <w:bCs/>
          <w:color w:val="2E74B5" w:themeColor="accent1" w:themeShade="BF"/>
          <w:kern w:val="36"/>
          <w:sz w:val="24"/>
          <w:szCs w:val="24"/>
          <w:lang w:eastAsia="ru-RU"/>
        </w:rPr>
        <w:t>Метод сбора данных – не обязательно психологический тест.</w:t>
      </w:r>
    </w:p>
    <w:p w14:paraId="484D9942" w14:textId="77777777" w:rsidR="00211413" w:rsidRPr="00FC45CE" w:rsidRDefault="00211413" w:rsidP="009B4DE4">
      <w:pPr>
        <w:pStyle w:val="ac"/>
        <w:spacing w:before="60" w:after="120" w:line="240" w:lineRule="auto"/>
        <w:jc w:val="both"/>
        <w:outlineLvl w:val="0"/>
        <w:rPr>
          <w:rFonts w:ascii="Arial" w:eastAsia="Times New Roman" w:hAnsi="Arial" w:cs="Arial"/>
          <w:bCs/>
          <w:i/>
          <w:color w:val="404040" w:themeColor="text1" w:themeTint="BF"/>
          <w:kern w:val="36"/>
          <w:sz w:val="24"/>
          <w:szCs w:val="24"/>
          <w:lang w:eastAsia="ru-RU"/>
        </w:rPr>
      </w:pPr>
    </w:p>
    <w:p w14:paraId="454D0366" w14:textId="4B697EF3" w:rsidR="00EB77AF" w:rsidRPr="00B3729D" w:rsidRDefault="00EB77AF" w:rsidP="009B4DE4">
      <w:pPr>
        <w:pStyle w:val="ac"/>
        <w:spacing w:before="60" w:after="120" w:line="240" w:lineRule="auto"/>
        <w:jc w:val="both"/>
        <w:outlineLvl w:val="0"/>
        <w:rPr>
          <w:rFonts w:ascii="Arial" w:eastAsia="Times New Roman" w:hAnsi="Arial" w:cs="Arial"/>
          <w:b/>
          <w:bCs/>
          <w:color w:val="2E74B5" w:themeColor="accent1" w:themeShade="BF"/>
          <w:kern w:val="36"/>
          <w:sz w:val="24"/>
          <w:szCs w:val="24"/>
          <w:lang w:eastAsia="ru-RU"/>
        </w:rPr>
      </w:pPr>
      <w:r w:rsidRPr="00B3729D">
        <w:rPr>
          <w:rFonts w:ascii="Arial" w:eastAsia="Times New Roman" w:hAnsi="Arial" w:cs="Arial"/>
          <w:b/>
          <w:bCs/>
          <w:color w:val="2E74B5" w:themeColor="accent1" w:themeShade="BF"/>
          <w:kern w:val="36"/>
          <w:sz w:val="24"/>
          <w:szCs w:val="24"/>
          <w:lang w:eastAsia="ru-RU"/>
        </w:rPr>
        <w:t>Подтверждающие документы:</w:t>
      </w:r>
    </w:p>
    <w:p w14:paraId="146DE07F" w14:textId="5BD6AD37" w:rsidR="0029662A" w:rsidRPr="008F7C4B" w:rsidRDefault="0029662A" w:rsidP="00A106C3">
      <w:pPr>
        <w:pStyle w:val="ac"/>
        <w:numPr>
          <w:ilvl w:val="0"/>
          <w:numId w:val="3"/>
        </w:numPr>
        <w:spacing w:before="60" w:after="120" w:line="240" w:lineRule="auto"/>
        <w:ind w:left="714" w:hanging="357"/>
        <w:contextualSpacing w:val="0"/>
        <w:jc w:val="both"/>
        <w:outlineLvl w:val="0"/>
        <w:rPr>
          <w:rFonts w:ascii="Arial" w:eastAsia="Times New Roman" w:hAnsi="Arial" w:cs="Arial"/>
          <w:bCs/>
          <w:kern w:val="36"/>
          <w:sz w:val="24"/>
          <w:szCs w:val="24"/>
          <w:lang w:eastAsia="ru-RU"/>
        </w:rPr>
      </w:pPr>
      <w:r w:rsidRPr="008F7C4B">
        <w:rPr>
          <w:rFonts w:ascii="Arial" w:eastAsia="Times New Roman" w:hAnsi="Arial" w:cs="Arial"/>
          <w:bCs/>
          <w:kern w:val="36"/>
          <w:sz w:val="24"/>
          <w:szCs w:val="24"/>
          <w:lang w:eastAsia="ru-RU"/>
        </w:rPr>
        <w:t>При формировании отчета к каждому показателю нужно приложить документ</w:t>
      </w:r>
      <w:r w:rsidR="00DB460C" w:rsidRPr="008F7C4B">
        <w:rPr>
          <w:rFonts w:ascii="Arial" w:eastAsia="Times New Roman" w:hAnsi="Arial" w:cs="Arial"/>
          <w:bCs/>
          <w:kern w:val="36"/>
          <w:sz w:val="24"/>
          <w:szCs w:val="24"/>
          <w:lang w:eastAsia="ru-RU"/>
        </w:rPr>
        <w:t>ы</w:t>
      </w:r>
      <w:r w:rsidRPr="008F7C4B">
        <w:rPr>
          <w:rFonts w:ascii="Arial" w:eastAsia="Times New Roman" w:hAnsi="Arial" w:cs="Arial"/>
          <w:bCs/>
          <w:kern w:val="36"/>
          <w:sz w:val="24"/>
          <w:szCs w:val="24"/>
          <w:lang w:eastAsia="ru-RU"/>
        </w:rPr>
        <w:t>, подтверждающи</w:t>
      </w:r>
      <w:r w:rsidR="00DB460C" w:rsidRPr="008F7C4B">
        <w:rPr>
          <w:rFonts w:ascii="Arial" w:eastAsia="Times New Roman" w:hAnsi="Arial" w:cs="Arial"/>
          <w:bCs/>
          <w:kern w:val="36"/>
          <w:sz w:val="24"/>
          <w:szCs w:val="24"/>
          <w:lang w:eastAsia="ru-RU"/>
        </w:rPr>
        <w:t>е</w:t>
      </w:r>
      <w:r w:rsidRPr="008F7C4B">
        <w:rPr>
          <w:rFonts w:ascii="Arial" w:eastAsia="Times New Roman" w:hAnsi="Arial" w:cs="Arial"/>
          <w:bCs/>
          <w:kern w:val="36"/>
          <w:sz w:val="24"/>
          <w:szCs w:val="24"/>
          <w:lang w:eastAsia="ru-RU"/>
        </w:rPr>
        <w:t xml:space="preserve"> достигнутые результаты.</w:t>
      </w:r>
      <w:r w:rsidR="00EB77AF" w:rsidRPr="008F7C4B">
        <w:rPr>
          <w:rFonts w:ascii="Arial" w:eastAsia="Times New Roman" w:hAnsi="Arial" w:cs="Arial"/>
          <w:bCs/>
          <w:kern w:val="36"/>
          <w:sz w:val="24"/>
          <w:szCs w:val="24"/>
          <w:lang w:eastAsia="ru-RU"/>
        </w:rPr>
        <w:t xml:space="preserve"> </w:t>
      </w:r>
    </w:p>
    <w:p w14:paraId="33DDEE49" w14:textId="6CE2D433" w:rsidR="004F7C2F" w:rsidRPr="008F7C4B" w:rsidRDefault="004F7C2F" w:rsidP="00A673AE">
      <w:pPr>
        <w:pStyle w:val="ac"/>
        <w:numPr>
          <w:ilvl w:val="0"/>
          <w:numId w:val="3"/>
        </w:numPr>
        <w:spacing w:before="60" w:after="120" w:line="240" w:lineRule="auto"/>
        <w:jc w:val="both"/>
        <w:outlineLvl w:val="0"/>
        <w:rPr>
          <w:rFonts w:ascii="Arial" w:eastAsia="Times New Roman" w:hAnsi="Arial" w:cs="Arial"/>
          <w:bCs/>
          <w:kern w:val="36"/>
          <w:sz w:val="24"/>
          <w:szCs w:val="24"/>
          <w:lang w:eastAsia="ru-RU"/>
        </w:rPr>
      </w:pPr>
      <w:r w:rsidRPr="008F7C4B">
        <w:rPr>
          <w:rFonts w:ascii="Arial" w:eastAsia="Times New Roman" w:hAnsi="Arial" w:cs="Arial"/>
          <w:bCs/>
          <w:kern w:val="36"/>
          <w:sz w:val="24"/>
          <w:szCs w:val="24"/>
          <w:lang w:eastAsia="ru-RU"/>
        </w:rPr>
        <w:t xml:space="preserve">В качестве подтверждающих документов используются </w:t>
      </w:r>
      <w:r w:rsidRPr="008F7C4B">
        <w:rPr>
          <w:rFonts w:ascii="Arial" w:eastAsia="Times New Roman" w:hAnsi="Arial" w:cs="Arial"/>
          <w:bCs/>
          <w:i/>
          <w:kern w:val="36"/>
          <w:sz w:val="24"/>
          <w:szCs w:val="24"/>
          <w:lang w:eastAsia="ru-RU"/>
        </w:rPr>
        <w:t xml:space="preserve">сводные аналитические таблицы. </w:t>
      </w:r>
      <w:r w:rsidRPr="008F7C4B">
        <w:rPr>
          <w:rFonts w:ascii="Arial" w:eastAsia="Times New Roman" w:hAnsi="Arial" w:cs="Arial"/>
          <w:bCs/>
          <w:iCs/>
          <w:kern w:val="36"/>
          <w:sz w:val="24"/>
          <w:szCs w:val="24"/>
          <w:lang w:eastAsia="ru-RU"/>
        </w:rPr>
        <w:t>Для каждого из показателей</w:t>
      </w:r>
      <w:r w:rsidR="00F30FF0" w:rsidRPr="008F7C4B">
        <w:rPr>
          <w:rFonts w:ascii="Arial" w:eastAsia="Times New Roman" w:hAnsi="Arial" w:cs="Arial"/>
          <w:bCs/>
          <w:iCs/>
          <w:kern w:val="36"/>
          <w:sz w:val="24"/>
          <w:szCs w:val="24"/>
          <w:lang w:eastAsia="ru-RU"/>
        </w:rPr>
        <w:t xml:space="preserve"> социальных результатов, важных для программы «Семья и дети» Фонда Тимченко,</w:t>
      </w:r>
      <w:r w:rsidRPr="008F7C4B">
        <w:rPr>
          <w:rFonts w:ascii="Arial" w:eastAsia="Times New Roman" w:hAnsi="Arial" w:cs="Arial"/>
          <w:bCs/>
          <w:iCs/>
          <w:kern w:val="36"/>
          <w:sz w:val="24"/>
          <w:szCs w:val="24"/>
          <w:lang w:eastAsia="ru-RU"/>
        </w:rPr>
        <w:t xml:space="preserve"> предлагаются типовые аналитические таблицы, которые организация может дорабатывать, чтобы адаптировать под специфику своей практики.</w:t>
      </w:r>
    </w:p>
    <w:p w14:paraId="21823B44" w14:textId="77777777" w:rsidR="008E0534" w:rsidRPr="008E0534" w:rsidRDefault="008E0534" w:rsidP="00A673AE">
      <w:pPr>
        <w:pStyle w:val="ac"/>
        <w:numPr>
          <w:ilvl w:val="0"/>
          <w:numId w:val="3"/>
        </w:numPr>
        <w:spacing w:before="60" w:after="120" w:line="240" w:lineRule="auto"/>
        <w:jc w:val="both"/>
        <w:outlineLvl w:val="0"/>
        <w:rPr>
          <w:rFonts w:ascii="Arial" w:eastAsia="Times New Roman" w:hAnsi="Arial" w:cs="Arial"/>
          <w:bCs/>
          <w:kern w:val="36"/>
          <w:sz w:val="24"/>
          <w:szCs w:val="24"/>
          <w:lang w:eastAsia="ru-RU"/>
        </w:rPr>
      </w:pPr>
      <w:r w:rsidRPr="008F7C4B">
        <w:rPr>
          <w:rFonts w:ascii="Arial" w:eastAsia="Times New Roman" w:hAnsi="Arial" w:cs="Arial"/>
          <w:bCs/>
          <w:kern w:val="36"/>
          <w:sz w:val="24"/>
          <w:szCs w:val="24"/>
          <w:lang w:eastAsia="ru-RU"/>
        </w:rPr>
        <w:t xml:space="preserve">Организациям </w:t>
      </w:r>
      <w:r w:rsidR="006C0E9D" w:rsidRPr="008F7C4B">
        <w:rPr>
          <w:rFonts w:ascii="Arial" w:eastAsia="Times New Roman" w:hAnsi="Arial" w:cs="Arial"/>
          <w:bCs/>
          <w:kern w:val="36"/>
          <w:sz w:val="24"/>
          <w:szCs w:val="24"/>
          <w:lang w:eastAsia="ru-RU"/>
        </w:rPr>
        <w:t>предоставляется справочная таблица «Определения показателей, методы и инструменты сбора данных по показателям</w:t>
      </w:r>
      <w:r w:rsidR="006C0E9D" w:rsidRPr="00FC45CE">
        <w:rPr>
          <w:rFonts w:ascii="Arial" w:eastAsia="Times New Roman" w:hAnsi="Arial" w:cs="Arial"/>
          <w:bCs/>
          <w:kern w:val="36"/>
          <w:sz w:val="24"/>
          <w:szCs w:val="24"/>
          <w:lang w:eastAsia="ru-RU"/>
        </w:rPr>
        <w:t xml:space="preserve"> социальных результатов»</w:t>
      </w:r>
      <w:r w:rsidR="00F30FF0" w:rsidRPr="00FC45CE">
        <w:rPr>
          <w:rFonts w:ascii="Arial" w:eastAsia="Times New Roman" w:hAnsi="Arial" w:cs="Arial"/>
          <w:bCs/>
          <w:kern w:val="36"/>
          <w:sz w:val="24"/>
          <w:szCs w:val="24"/>
          <w:lang w:eastAsia="ru-RU"/>
        </w:rPr>
        <w:t xml:space="preserve">, где для каждого </w:t>
      </w:r>
      <w:r w:rsidR="00F30FF0" w:rsidRPr="00FC45CE">
        <w:rPr>
          <w:rFonts w:ascii="Arial" w:eastAsia="Times New Roman" w:hAnsi="Arial" w:cs="Arial"/>
          <w:bCs/>
          <w:iCs/>
          <w:kern w:val="36"/>
          <w:sz w:val="24"/>
          <w:szCs w:val="24"/>
          <w:lang w:eastAsia="ru-RU"/>
        </w:rPr>
        <w:t xml:space="preserve">из показателей социальных результатов, важных для программы «Семья и дети» Фонда Тимченко, предложены: </w:t>
      </w:r>
    </w:p>
    <w:p w14:paraId="2D4CDE07" w14:textId="77777777" w:rsidR="008E0534" w:rsidRDefault="00F30FF0" w:rsidP="008E0534">
      <w:pPr>
        <w:pStyle w:val="ac"/>
        <w:spacing w:before="60" w:after="120" w:line="240" w:lineRule="auto"/>
        <w:jc w:val="both"/>
        <w:outlineLvl w:val="0"/>
        <w:rPr>
          <w:rFonts w:ascii="Arial" w:eastAsia="Times New Roman" w:hAnsi="Arial" w:cs="Arial"/>
          <w:bCs/>
          <w:iCs/>
          <w:kern w:val="36"/>
          <w:sz w:val="24"/>
          <w:szCs w:val="24"/>
          <w:lang w:eastAsia="ru-RU"/>
        </w:rPr>
      </w:pPr>
      <w:r w:rsidRPr="00FC45CE">
        <w:rPr>
          <w:rFonts w:ascii="Arial" w:eastAsia="Times New Roman" w:hAnsi="Arial" w:cs="Arial"/>
          <w:bCs/>
          <w:iCs/>
          <w:kern w:val="36"/>
          <w:sz w:val="24"/>
          <w:szCs w:val="24"/>
          <w:lang w:eastAsia="ru-RU"/>
        </w:rPr>
        <w:t xml:space="preserve">(а) аспекты, которые надо учесть, адаптируя определения показателя под свою практику, </w:t>
      </w:r>
    </w:p>
    <w:p w14:paraId="7B37813E" w14:textId="77777777" w:rsidR="008E0534" w:rsidRDefault="00F30FF0" w:rsidP="008E0534">
      <w:pPr>
        <w:pStyle w:val="ac"/>
        <w:spacing w:before="60" w:after="120" w:line="240" w:lineRule="auto"/>
        <w:jc w:val="both"/>
        <w:outlineLvl w:val="0"/>
        <w:rPr>
          <w:rFonts w:ascii="Arial" w:eastAsia="Times New Roman" w:hAnsi="Arial" w:cs="Arial"/>
          <w:bCs/>
          <w:iCs/>
          <w:kern w:val="36"/>
          <w:sz w:val="24"/>
          <w:szCs w:val="24"/>
          <w:lang w:eastAsia="ru-RU"/>
        </w:rPr>
      </w:pPr>
      <w:r w:rsidRPr="00FC45CE">
        <w:rPr>
          <w:rFonts w:ascii="Arial" w:eastAsia="Times New Roman" w:hAnsi="Arial" w:cs="Arial"/>
          <w:bCs/>
          <w:iCs/>
          <w:kern w:val="36"/>
          <w:sz w:val="24"/>
          <w:szCs w:val="24"/>
          <w:lang w:eastAsia="ru-RU"/>
        </w:rPr>
        <w:t xml:space="preserve">(б) методы сбора данных и типы первичной документации, </w:t>
      </w:r>
    </w:p>
    <w:p w14:paraId="5A832A44" w14:textId="7F63468A" w:rsidR="008E0534" w:rsidRDefault="00F30FF0" w:rsidP="008E0534">
      <w:pPr>
        <w:pStyle w:val="ac"/>
        <w:spacing w:before="60" w:after="120" w:line="240" w:lineRule="auto"/>
        <w:jc w:val="both"/>
        <w:outlineLvl w:val="0"/>
        <w:rPr>
          <w:rFonts w:ascii="Arial" w:eastAsia="Times New Roman" w:hAnsi="Arial" w:cs="Arial"/>
          <w:bCs/>
          <w:iCs/>
          <w:kern w:val="36"/>
          <w:sz w:val="24"/>
          <w:szCs w:val="24"/>
          <w:lang w:eastAsia="ru-RU"/>
        </w:rPr>
      </w:pPr>
      <w:r w:rsidRPr="00FC45CE">
        <w:rPr>
          <w:rFonts w:ascii="Arial" w:eastAsia="Times New Roman" w:hAnsi="Arial" w:cs="Arial"/>
          <w:bCs/>
          <w:iCs/>
          <w:kern w:val="36"/>
          <w:sz w:val="24"/>
          <w:szCs w:val="24"/>
          <w:lang w:eastAsia="ru-RU"/>
        </w:rPr>
        <w:t>(в) типовые формы аналитических табли</w:t>
      </w:r>
      <w:r w:rsidR="008E0534">
        <w:rPr>
          <w:rFonts w:ascii="Arial" w:eastAsia="Times New Roman" w:hAnsi="Arial" w:cs="Arial"/>
          <w:bCs/>
          <w:iCs/>
          <w:kern w:val="36"/>
          <w:sz w:val="24"/>
          <w:szCs w:val="24"/>
          <w:lang w:eastAsia="ru-RU"/>
        </w:rPr>
        <w:t>ц (подтверждающих документов)</w:t>
      </w:r>
    </w:p>
    <w:p w14:paraId="13C50A70" w14:textId="621F0156" w:rsidR="006C0E9D" w:rsidRPr="00FC45CE" w:rsidRDefault="00F30FF0" w:rsidP="008E0534">
      <w:pPr>
        <w:pStyle w:val="ac"/>
        <w:spacing w:before="60" w:after="120" w:line="240" w:lineRule="auto"/>
        <w:jc w:val="both"/>
        <w:outlineLvl w:val="0"/>
        <w:rPr>
          <w:rFonts w:ascii="Arial" w:eastAsia="Times New Roman" w:hAnsi="Arial" w:cs="Arial"/>
          <w:bCs/>
          <w:kern w:val="36"/>
          <w:sz w:val="24"/>
          <w:szCs w:val="24"/>
          <w:lang w:eastAsia="ru-RU"/>
        </w:rPr>
      </w:pPr>
      <w:r w:rsidRPr="00FC45CE">
        <w:rPr>
          <w:rFonts w:ascii="Arial" w:eastAsia="Times New Roman" w:hAnsi="Arial" w:cs="Arial"/>
          <w:bCs/>
          <w:iCs/>
          <w:kern w:val="36"/>
          <w:sz w:val="24"/>
          <w:szCs w:val="24"/>
          <w:lang w:eastAsia="ru-RU"/>
        </w:rPr>
        <w:t>(г) рекомендации по регулярности сбора данных.</w:t>
      </w:r>
    </w:p>
    <w:p w14:paraId="510511F5" w14:textId="5912C007" w:rsidR="00EB77AF" w:rsidRPr="00FC45CE" w:rsidRDefault="004F7C2F" w:rsidP="009A73BB">
      <w:pPr>
        <w:pStyle w:val="ac"/>
        <w:spacing w:before="60" w:after="120" w:line="240" w:lineRule="auto"/>
        <w:jc w:val="both"/>
        <w:outlineLvl w:val="0"/>
        <w:rPr>
          <w:rFonts w:ascii="Arial" w:eastAsia="Times New Roman" w:hAnsi="Arial" w:cs="Arial"/>
          <w:bCs/>
          <w:kern w:val="36"/>
          <w:sz w:val="24"/>
          <w:szCs w:val="24"/>
          <w:lang w:eastAsia="ru-RU"/>
        </w:rPr>
      </w:pPr>
      <w:r w:rsidRPr="00FC45CE">
        <w:rPr>
          <w:rFonts w:ascii="Arial" w:eastAsia="Times New Roman" w:hAnsi="Arial" w:cs="Arial"/>
          <w:bCs/>
          <w:kern w:val="36"/>
          <w:sz w:val="24"/>
          <w:szCs w:val="24"/>
          <w:lang w:eastAsia="ru-RU"/>
        </w:rPr>
        <w:t xml:space="preserve">Сводные аналитические таблицы были разработаны специально, чтобы не </w:t>
      </w:r>
      <w:r w:rsidR="00EB77AF" w:rsidRPr="00FC45CE">
        <w:rPr>
          <w:rFonts w:ascii="Arial" w:eastAsia="Times New Roman" w:hAnsi="Arial" w:cs="Arial"/>
          <w:bCs/>
          <w:kern w:val="36"/>
          <w:sz w:val="24"/>
          <w:szCs w:val="24"/>
          <w:lang w:eastAsia="ru-RU"/>
        </w:rPr>
        <w:t xml:space="preserve">прикладывать </w:t>
      </w:r>
      <w:r w:rsidRPr="00FC45CE">
        <w:rPr>
          <w:rFonts w:ascii="Arial" w:eastAsia="Times New Roman" w:hAnsi="Arial" w:cs="Arial"/>
          <w:bCs/>
          <w:kern w:val="36"/>
          <w:sz w:val="24"/>
          <w:szCs w:val="24"/>
          <w:lang w:eastAsia="ru-RU"/>
        </w:rPr>
        <w:t xml:space="preserve">к мониторинговой </w:t>
      </w:r>
      <w:r w:rsidR="008E0534">
        <w:rPr>
          <w:rFonts w:ascii="Arial" w:eastAsia="Times New Roman" w:hAnsi="Arial" w:cs="Arial"/>
          <w:bCs/>
          <w:kern w:val="36"/>
          <w:sz w:val="24"/>
          <w:szCs w:val="24"/>
          <w:lang w:eastAsia="ru-RU"/>
        </w:rPr>
        <w:t xml:space="preserve">форме </w:t>
      </w:r>
      <w:r w:rsidR="00EB77AF" w:rsidRPr="00FC45CE">
        <w:rPr>
          <w:rFonts w:ascii="Arial" w:eastAsia="Times New Roman" w:hAnsi="Arial" w:cs="Arial"/>
          <w:bCs/>
          <w:kern w:val="36"/>
          <w:sz w:val="24"/>
          <w:szCs w:val="24"/>
          <w:lang w:eastAsia="ru-RU"/>
        </w:rPr>
        <w:t xml:space="preserve">сканы </w:t>
      </w:r>
      <w:r w:rsidR="00D97E62" w:rsidRPr="00FC45CE">
        <w:rPr>
          <w:rFonts w:ascii="Arial" w:eastAsia="Times New Roman" w:hAnsi="Arial" w:cs="Arial"/>
          <w:bCs/>
          <w:kern w:val="36"/>
          <w:sz w:val="24"/>
          <w:szCs w:val="24"/>
          <w:lang w:eastAsia="ru-RU"/>
        </w:rPr>
        <w:t xml:space="preserve">первичных </w:t>
      </w:r>
      <w:r w:rsidRPr="00FC45CE">
        <w:rPr>
          <w:rFonts w:ascii="Arial" w:eastAsia="Times New Roman" w:hAnsi="Arial" w:cs="Arial"/>
          <w:bCs/>
          <w:kern w:val="36"/>
          <w:sz w:val="24"/>
          <w:szCs w:val="24"/>
          <w:lang w:eastAsia="ru-RU"/>
        </w:rPr>
        <w:t>документов, содержащих персональные данные или результаты психологической диагностики конкретных детей или родителей.</w:t>
      </w:r>
    </w:p>
    <w:p w14:paraId="5FEB48C1" w14:textId="3BAE5F8A" w:rsidR="0029662A" w:rsidRPr="005A4672" w:rsidRDefault="0029662A" w:rsidP="008E0534">
      <w:pPr>
        <w:spacing w:before="60" w:after="120" w:line="240" w:lineRule="auto"/>
        <w:ind w:left="720"/>
        <w:jc w:val="both"/>
        <w:outlineLvl w:val="0"/>
        <w:rPr>
          <w:rFonts w:ascii="Arial" w:eastAsia="Times New Roman" w:hAnsi="Arial" w:cs="Arial"/>
          <w:bCs/>
          <w:kern w:val="36"/>
          <w:sz w:val="24"/>
          <w:szCs w:val="24"/>
          <w:lang w:eastAsia="ru-RU"/>
        </w:rPr>
      </w:pPr>
      <w:r w:rsidRPr="005A4672">
        <w:rPr>
          <w:rFonts w:ascii="Arial" w:eastAsia="Times New Roman" w:hAnsi="Arial" w:cs="Arial"/>
          <w:bCs/>
          <w:i/>
          <w:kern w:val="36"/>
          <w:sz w:val="24"/>
          <w:szCs w:val="24"/>
          <w:lang w:eastAsia="ru-RU"/>
        </w:rPr>
        <w:lastRenderedPageBreak/>
        <w:t>Пример: для оценки детско-родительских отношений вы используете опросник «Подростки о родителях». К годовому отчету вы при</w:t>
      </w:r>
      <w:r w:rsidR="004074BF" w:rsidRPr="005A4672">
        <w:rPr>
          <w:rFonts w:ascii="Arial" w:eastAsia="Times New Roman" w:hAnsi="Arial" w:cs="Arial"/>
          <w:bCs/>
          <w:i/>
          <w:kern w:val="36"/>
          <w:sz w:val="24"/>
          <w:szCs w:val="24"/>
          <w:lang w:eastAsia="ru-RU"/>
        </w:rPr>
        <w:t xml:space="preserve">кладываете таблицу с </w:t>
      </w:r>
      <w:r w:rsidRPr="005A4672">
        <w:rPr>
          <w:rFonts w:ascii="Arial" w:eastAsia="Times New Roman" w:hAnsi="Arial" w:cs="Arial"/>
          <w:bCs/>
          <w:i/>
          <w:kern w:val="36"/>
          <w:sz w:val="24"/>
          <w:szCs w:val="24"/>
          <w:lang w:eastAsia="ru-RU"/>
        </w:rPr>
        <w:t>аноним</w:t>
      </w:r>
      <w:r w:rsidR="004074BF" w:rsidRPr="005A4672">
        <w:rPr>
          <w:rFonts w:ascii="Arial" w:eastAsia="Times New Roman" w:hAnsi="Arial" w:cs="Arial"/>
          <w:bCs/>
          <w:i/>
          <w:kern w:val="36"/>
          <w:sz w:val="24"/>
          <w:szCs w:val="24"/>
          <w:lang w:eastAsia="ru-RU"/>
        </w:rPr>
        <w:t>изированным</w:t>
      </w:r>
      <w:r w:rsidRPr="005A4672">
        <w:rPr>
          <w:rFonts w:ascii="Arial" w:eastAsia="Times New Roman" w:hAnsi="Arial" w:cs="Arial"/>
          <w:bCs/>
          <w:i/>
          <w:kern w:val="36"/>
          <w:sz w:val="24"/>
          <w:szCs w:val="24"/>
          <w:lang w:eastAsia="ru-RU"/>
        </w:rPr>
        <w:t xml:space="preserve"> </w:t>
      </w:r>
      <w:r w:rsidR="004074BF" w:rsidRPr="005A4672">
        <w:rPr>
          <w:rFonts w:ascii="Arial" w:eastAsia="Times New Roman" w:hAnsi="Arial" w:cs="Arial"/>
          <w:bCs/>
          <w:i/>
          <w:kern w:val="36"/>
          <w:sz w:val="24"/>
          <w:szCs w:val="24"/>
          <w:lang w:eastAsia="ru-RU"/>
        </w:rPr>
        <w:t>списком</w:t>
      </w:r>
      <w:r w:rsidRPr="005A4672">
        <w:rPr>
          <w:rFonts w:ascii="Arial" w:eastAsia="Times New Roman" w:hAnsi="Arial" w:cs="Arial"/>
          <w:bCs/>
          <w:i/>
          <w:kern w:val="36"/>
          <w:sz w:val="24"/>
          <w:szCs w:val="24"/>
          <w:lang w:eastAsia="ru-RU"/>
        </w:rPr>
        <w:t xml:space="preserve"> все</w:t>
      </w:r>
      <w:r w:rsidR="004074BF" w:rsidRPr="005A4672">
        <w:rPr>
          <w:rFonts w:ascii="Arial" w:eastAsia="Times New Roman" w:hAnsi="Arial" w:cs="Arial"/>
          <w:bCs/>
          <w:i/>
          <w:kern w:val="36"/>
          <w:sz w:val="24"/>
          <w:szCs w:val="24"/>
          <w:lang w:eastAsia="ru-RU"/>
        </w:rPr>
        <w:t>х</w:t>
      </w:r>
      <w:r w:rsidRPr="005A4672">
        <w:rPr>
          <w:rFonts w:ascii="Arial" w:eastAsia="Times New Roman" w:hAnsi="Arial" w:cs="Arial"/>
          <w:bCs/>
          <w:i/>
          <w:kern w:val="36"/>
          <w:sz w:val="24"/>
          <w:szCs w:val="24"/>
          <w:lang w:eastAsia="ru-RU"/>
        </w:rPr>
        <w:t xml:space="preserve"> подростк</w:t>
      </w:r>
      <w:r w:rsidR="004074BF" w:rsidRPr="005A4672">
        <w:rPr>
          <w:rFonts w:ascii="Arial" w:eastAsia="Times New Roman" w:hAnsi="Arial" w:cs="Arial"/>
          <w:bCs/>
          <w:i/>
          <w:kern w:val="36"/>
          <w:sz w:val="24"/>
          <w:szCs w:val="24"/>
          <w:lang w:eastAsia="ru-RU"/>
        </w:rPr>
        <w:t>ов</w:t>
      </w:r>
      <w:r w:rsidRPr="005A4672">
        <w:rPr>
          <w:rFonts w:ascii="Arial" w:eastAsia="Times New Roman" w:hAnsi="Arial" w:cs="Arial"/>
          <w:bCs/>
          <w:i/>
          <w:kern w:val="36"/>
          <w:sz w:val="24"/>
          <w:szCs w:val="24"/>
          <w:lang w:eastAsia="ru-RU"/>
        </w:rPr>
        <w:t>, проходивши</w:t>
      </w:r>
      <w:r w:rsidR="004074BF" w:rsidRPr="005A4672">
        <w:rPr>
          <w:rFonts w:ascii="Arial" w:eastAsia="Times New Roman" w:hAnsi="Arial" w:cs="Arial"/>
          <w:bCs/>
          <w:i/>
          <w:kern w:val="36"/>
          <w:sz w:val="24"/>
          <w:szCs w:val="24"/>
          <w:lang w:eastAsia="ru-RU"/>
        </w:rPr>
        <w:t>х</w:t>
      </w:r>
      <w:r w:rsidRPr="005A4672">
        <w:rPr>
          <w:rFonts w:ascii="Arial" w:eastAsia="Times New Roman" w:hAnsi="Arial" w:cs="Arial"/>
          <w:bCs/>
          <w:i/>
          <w:kern w:val="36"/>
          <w:sz w:val="24"/>
          <w:szCs w:val="24"/>
          <w:lang w:eastAsia="ru-RU"/>
        </w:rPr>
        <w:t xml:space="preserve"> оценку </w:t>
      </w:r>
      <w:r w:rsidR="004074BF" w:rsidRPr="005A4672">
        <w:rPr>
          <w:rFonts w:ascii="Arial" w:eastAsia="Times New Roman" w:hAnsi="Arial" w:cs="Arial"/>
          <w:bCs/>
          <w:i/>
          <w:kern w:val="36"/>
          <w:sz w:val="24"/>
          <w:szCs w:val="24"/>
          <w:lang w:eastAsia="ru-RU"/>
        </w:rPr>
        <w:t>по этому</w:t>
      </w:r>
      <w:r w:rsidRPr="005A4672">
        <w:rPr>
          <w:rFonts w:ascii="Arial" w:eastAsia="Times New Roman" w:hAnsi="Arial" w:cs="Arial"/>
          <w:bCs/>
          <w:i/>
          <w:kern w:val="36"/>
          <w:sz w:val="24"/>
          <w:szCs w:val="24"/>
          <w:lang w:eastAsia="ru-RU"/>
        </w:rPr>
        <w:t xml:space="preserve"> </w:t>
      </w:r>
      <w:r w:rsidR="004074BF" w:rsidRPr="005A4672">
        <w:rPr>
          <w:rFonts w:ascii="Arial" w:eastAsia="Times New Roman" w:hAnsi="Arial" w:cs="Arial"/>
          <w:bCs/>
          <w:i/>
          <w:kern w:val="36"/>
          <w:sz w:val="24"/>
          <w:szCs w:val="24"/>
          <w:lang w:eastAsia="ru-RU"/>
        </w:rPr>
        <w:t xml:space="preserve">показателю </w:t>
      </w:r>
      <w:r w:rsidRPr="005A4672">
        <w:rPr>
          <w:rFonts w:ascii="Arial" w:eastAsia="Times New Roman" w:hAnsi="Arial" w:cs="Arial"/>
          <w:bCs/>
          <w:i/>
          <w:kern w:val="36"/>
          <w:sz w:val="24"/>
          <w:szCs w:val="24"/>
          <w:lang w:eastAsia="ru-RU"/>
        </w:rPr>
        <w:t>в вашем проекте, результаты тестирования «на входе» и «на выходе»</w:t>
      </w:r>
      <w:r w:rsidR="004074BF" w:rsidRPr="005A4672">
        <w:rPr>
          <w:rFonts w:ascii="Arial" w:eastAsia="Times New Roman" w:hAnsi="Arial" w:cs="Arial"/>
          <w:bCs/>
          <w:i/>
          <w:kern w:val="36"/>
          <w:sz w:val="24"/>
          <w:szCs w:val="24"/>
          <w:lang w:eastAsia="ru-RU"/>
        </w:rPr>
        <w:t xml:space="preserve"> с выделением случаев, в которых произошли улучшения детско-родительских отношений.</w:t>
      </w:r>
      <w:r w:rsidRPr="005A4672">
        <w:rPr>
          <w:rFonts w:ascii="Arial" w:eastAsia="Times New Roman" w:hAnsi="Arial" w:cs="Arial"/>
          <w:bCs/>
          <w:kern w:val="36"/>
          <w:sz w:val="24"/>
          <w:szCs w:val="24"/>
          <w:lang w:eastAsia="ru-RU"/>
        </w:rPr>
        <w:t xml:space="preserve"> </w:t>
      </w:r>
    </w:p>
    <w:p w14:paraId="03544DB4" w14:textId="15D1ED08" w:rsidR="00EE2E8C" w:rsidRPr="008F7C4B" w:rsidRDefault="00EE2E8C" w:rsidP="00EE2E8C">
      <w:pPr>
        <w:pStyle w:val="ac"/>
        <w:numPr>
          <w:ilvl w:val="0"/>
          <w:numId w:val="3"/>
        </w:numPr>
        <w:spacing w:before="60" w:after="120" w:line="240" w:lineRule="auto"/>
        <w:ind w:left="714" w:hanging="357"/>
        <w:contextualSpacing w:val="0"/>
        <w:jc w:val="both"/>
        <w:outlineLvl w:val="0"/>
        <w:rPr>
          <w:rFonts w:ascii="Arial" w:eastAsia="Times New Roman" w:hAnsi="Arial" w:cs="Arial"/>
          <w:bCs/>
          <w:i/>
          <w:kern w:val="36"/>
          <w:sz w:val="24"/>
          <w:szCs w:val="24"/>
          <w:lang w:eastAsia="ru-RU"/>
        </w:rPr>
      </w:pPr>
      <w:r w:rsidRPr="005A4672">
        <w:rPr>
          <w:rFonts w:ascii="Arial" w:hAnsi="Arial" w:cs="Arial"/>
          <w:sz w:val="24"/>
          <w:szCs w:val="24"/>
          <w:shd w:val="clear" w:color="auto" w:fill="FFFFFF"/>
        </w:rPr>
        <w:t xml:space="preserve">Чтобы данные в подтверждающих документах соотносились с количественными </w:t>
      </w:r>
      <w:r w:rsidRPr="008F7C4B">
        <w:rPr>
          <w:rFonts w:ascii="Arial" w:hAnsi="Arial" w:cs="Arial"/>
          <w:sz w:val="24"/>
          <w:szCs w:val="24"/>
          <w:shd w:val="clear" w:color="auto" w:fill="FFFFFF"/>
        </w:rPr>
        <w:t>данными мониторинга, в сводные таблицы нужно включать данные о том, когда началась работа с каждым благополучателем (семьей, ребенком)</w:t>
      </w:r>
      <w:r w:rsidR="00617145" w:rsidRPr="008F7C4B">
        <w:rPr>
          <w:rFonts w:ascii="Arial" w:hAnsi="Arial" w:cs="Arial"/>
          <w:sz w:val="24"/>
          <w:szCs w:val="24"/>
          <w:shd w:val="clear" w:color="auto" w:fill="FFFFFF"/>
        </w:rPr>
        <w:t xml:space="preserve"> и когда были зафиксированы улучшения, результаты</w:t>
      </w:r>
      <w:r w:rsidRPr="008F7C4B">
        <w:rPr>
          <w:rFonts w:ascii="Arial" w:hAnsi="Arial" w:cs="Arial"/>
          <w:sz w:val="24"/>
          <w:szCs w:val="24"/>
          <w:shd w:val="clear" w:color="auto" w:fill="FFFFFF"/>
        </w:rPr>
        <w:t>.</w:t>
      </w:r>
    </w:p>
    <w:p w14:paraId="22D910A3" w14:textId="4142BEC5" w:rsidR="00EB77AF" w:rsidRPr="008F7C4B" w:rsidRDefault="00D97E62" w:rsidP="00A673AE">
      <w:pPr>
        <w:pStyle w:val="ac"/>
        <w:numPr>
          <w:ilvl w:val="0"/>
          <w:numId w:val="3"/>
        </w:numPr>
        <w:spacing w:before="60" w:after="120" w:line="240" w:lineRule="auto"/>
        <w:jc w:val="both"/>
        <w:outlineLvl w:val="0"/>
        <w:rPr>
          <w:rFonts w:ascii="Arial" w:eastAsia="Times New Roman" w:hAnsi="Arial" w:cs="Arial"/>
          <w:bCs/>
          <w:i/>
          <w:kern w:val="36"/>
          <w:sz w:val="24"/>
          <w:szCs w:val="24"/>
          <w:lang w:eastAsia="ru-RU"/>
        </w:rPr>
      </w:pPr>
      <w:r w:rsidRPr="008F7C4B">
        <w:rPr>
          <w:rFonts w:ascii="Arial" w:hAnsi="Arial" w:cs="Arial"/>
          <w:sz w:val="24"/>
          <w:szCs w:val="24"/>
          <w:shd w:val="clear" w:color="auto" w:fill="FFFFFF"/>
        </w:rPr>
        <w:t>П</w:t>
      </w:r>
      <w:r w:rsidR="00EB77AF" w:rsidRPr="008F7C4B">
        <w:rPr>
          <w:rFonts w:ascii="Arial" w:hAnsi="Arial" w:cs="Arial"/>
          <w:sz w:val="24"/>
          <w:szCs w:val="24"/>
          <w:shd w:val="clear" w:color="auto" w:fill="FFFFFF"/>
        </w:rPr>
        <w:t>одробно</w:t>
      </w:r>
      <w:r w:rsidRPr="008F7C4B">
        <w:rPr>
          <w:rFonts w:ascii="Arial" w:hAnsi="Arial" w:cs="Arial"/>
          <w:sz w:val="24"/>
          <w:szCs w:val="24"/>
          <w:shd w:val="clear" w:color="auto" w:fill="FFFFFF"/>
        </w:rPr>
        <w:t>е знакомство с первичной документацией осуществляется по специальному запросу или</w:t>
      </w:r>
      <w:r w:rsidR="006C0E9D" w:rsidRPr="008F7C4B">
        <w:rPr>
          <w:rFonts w:ascii="Arial" w:hAnsi="Arial" w:cs="Arial"/>
          <w:sz w:val="24"/>
          <w:szCs w:val="24"/>
          <w:shd w:val="clear" w:color="auto" w:fill="FFFFFF"/>
        </w:rPr>
        <w:t xml:space="preserve"> </w:t>
      </w:r>
      <w:r w:rsidR="00EB77AF" w:rsidRPr="008F7C4B">
        <w:rPr>
          <w:rFonts w:ascii="Arial" w:hAnsi="Arial" w:cs="Arial"/>
          <w:sz w:val="24"/>
          <w:szCs w:val="24"/>
          <w:shd w:val="clear" w:color="auto" w:fill="FFFFFF"/>
        </w:rPr>
        <w:t>в процессе визитов представителей Фонда Тимченко в вашу организацию</w:t>
      </w:r>
      <w:r w:rsidRPr="008F7C4B">
        <w:rPr>
          <w:rFonts w:ascii="Arial" w:hAnsi="Arial" w:cs="Arial"/>
          <w:sz w:val="24"/>
          <w:szCs w:val="24"/>
          <w:shd w:val="clear" w:color="auto" w:fill="FFFFFF"/>
        </w:rPr>
        <w:t xml:space="preserve">. Способ </w:t>
      </w:r>
      <w:r w:rsidR="00EB77AF" w:rsidRPr="008F7C4B">
        <w:rPr>
          <w:rFonts w:ascii="Arial" w:hAnsi="Arial" w:cs="Arial"/>
          <w:sz w:val="24"/>
          <w:szCs w:val="24"/>
          <w:shd w:val="clear" w:color="auto" w:fill="FFFFFF"/>
        </w:rPr>
        <w:t>обеспечения анонимности в сводной таблице должен позволять соотнести благополучателя в сводной таблице и в вашей рабочей документации.</w:t>
      </w:r>
    </w:p>
    <w:p w14:paraId="2940BB71" w14:textId="77D580D8" w:rsidR="00EB77AF" w:rsidRPr="008F7C4B" w:rsidRDefault="00EB77AF" w:rsidP="008E0534">
      <w:pPr>
        <w:spacing w:before="60" w:after="120" w:line="240" w:lineRule="auto"/>
        <w:ind w:left="720"/>
        <w:jc w:val="both"/>
        <w:outlineLvl w:val="0"/>
        <w:rPr>
          <w:rFonts w:ascii="Arial" w:hAnsi="Arial" w:cs="Arial"/>
          <w:i/>
          <w:sz w:val="24"/>
          <w:szCs w:val="24"/>
          <w:shd w:val="clear" w:color="auto" w:fill="FFFFFF"/>
        </w:rPr>
      </w:pPr>
      <w:r w:rsidRPr="008F7C4B">
        <w:rPr>
          <w:rFonts w:ascii="Arial" w:hAnsi="Arial" w:cs="Arial"/>
          <w:i/>
          <w:sz w:val="24"/>
          <w:szCs w:val="24"/>
          <w:shd w:val="clear" w:color="auto" w:fill="FFFFFF"/>
        </w:rPr>
        <w:t xml:space="preserve">Пример: семья Ивановых закодирована в сводной таблице как И-17. Шифр И-17 стоит и на папке с ее личным делом. </w:t>
      </w:r>
    </w:p>
    <w:p w14:paraId="53FB70D9" w14:textId="7AA95704" w:rsidR="00EB77AF" w:rsidRPr="00FC45CE" w:rsidRDefault="00EB77AF" w:rsidP="00EB77AF">
      <w:pPr>
        <w:spacing w:before="60" w:after="120" w:line="240" w:lineRule="auto"/>
        <w:jc w:val="both"/>
        <w:outlineLvl w:val="0"/>
        <w:rPr>
          <w:rFonts w:ascii="Arial" w:eastAsia="Times New Roman" w:hAnsi="Arial" w:cs="Arial"/>
          <w:bCs/>
          <w:color w:val="2E74B5" w:themeColor="accent1" w:themeShade="BF"/>
          <w:kern w:val="36"/>
          <w:sz w:val="24"/>
          <w:szCs w:val="24"/>
          <w:lang w:eastAsia="ru-RU"/>
        </w:rPr>
      </w:pPr>
      <w:r w:rsidRPr="008F7C4B">
        <w:rPr>
          <w:rFonts w:ascii="Arial" w:eastAsia="Times New Roman" w:hAnsi="Arial" w:cs="Arial"/>
          <w:bCs/>
          <w:color w:val="2E74B5" w:themeColor="accent1" w:themeShade="BF"/>
          <w:kern w:val="36"/>
          <w:sz w:val="24"/>
          <w:szCs w:val="24"/>
          <w:lang w:eastAsia="ru-RU"/>
        </w:rPr>
        <w:t>Подготовка подтверждающих документов для отчетности – хороший повод обсудить внутри организации вопросы этики, конфиденциальности клиентов и процедур</w:t>
      </w:r>
      <w:r w:rsidR="00DB460C" w:rsidRPr="008F7C4B">
        <w:rPr>
          <w:rFonts w:ascii="Arial" w:eastAsia="Times New Roman" w:hAnsi="Arial" w:cs="Arial"/>
          <w:bCs/>
          <w:color w:val="2E74B5" w:themeColor="accent1" w:themeShade="BF"/>
          <w:kern w:val="36"/>
          <w:sz w:val="24"/>
          <w:szCs w:val="24"/>
          <w:lang w:eastAsia="ru-RU"/>
        </w:rPr>
        <w:t>ы</w:t>
      </w:r>
      <w:r w:rsidRPr="008F7C4B">
        <w:rPr>
          <w:rFonts w:ascii="Arial" w:eastAsia="Times New Roman" w:hAnsi="Arial" w:cs="Arial"/>
          <w:bCs/>
          <w:color w:val="2E74B5" w:themeColor="accent1" w:themeShade="BF"/>
          <w:kern w:val="36"/>
          <w:sz w:val="24"/>
          <w:szCs w:val="24"/>
          <w:lang w:eastAsia="ru-RU"/>
        </w:rPr>
        <w:t xml:space="preserve"> защиты персональных данных. </w:t>
      </w:r>
      <w:r w:rsidR="002D5532" w:rsidRPr="008F7C4B">
        <w:rPr>
          <w:rFonts w:ascii="Arial" w:eastAsia="Times New Roman" w:hAnsi="Arial" w:cs="Arial"/>
          <w:bCs/>
          <w:color w:val="2E74B5" w:themeColor="accent1" w:themeShade="BF"/>
          <w:kern w:val="36"/>
          <w:sz w:val="24"/>
          <w:szCs w:val="24"/>
          <w:lang w:eastAsia="ru-RU"/>
        </w:rPr>
        <w:t xml:space="preserve">Мы рекомендуем организациям разрабатывать свои внутренние </w:t>
      </w:r>
      <w:r w:rsidR="007B4C79" w:rsidRPr="008F7C4B">
        <w:rPr>
          <w:rFonts w:ascii="Arial" w:eastAsia="Times New Roman" w:hAnsi="Arial" w:cs="Arial"/>
          <w:bCs/>
          <w:color w:val="2E74B5" w:themeColor="accent1" w:themeShade="BF"/>
          <w:kern w:val="36"/>
          <w:sz w:val="24"/>
          <w:szCs w:val="24"/>
          <w:lang w:eastAsia="ru-RU"/>
        </w:rPr>
        <w:t xml:space="preserve">правила и </w:t>
      </w:r>
      <w:r w:rsidR="00EE2E8C" w:rsidRPr="008F7C4B">
        <w:rPr>
          <w:rFonts w:ascii="Arial" w:eastAsia="Times New Roman" w:hAnsi="Arial" w:cs="Arial"/>
          <w:bCs/>
          <w:color w:val="2E74B5" w:themeColor="accent1" w:themeShade="BF"/>
          <w:kern w:val="36"/>
          <w:sz w:val="24"/>
          <w:szCs w:val="24"/>
          <w:lang w:eastAsia="ru-RU"/>
        </w:rPr>
        <w:t>регламенты</w:t>
      </w:r>
      <w:r w:rsidR="002D5532" w:rsidRPr="008F7C4B">
        <w:rPr>
          <w:rFonts w:ascii="Arial" w:eastAsia="Times New Roman" w:hAnsi="Arial" w:cs="Arial"/>
          <w:bCs/>
          <w:color w:val="2E74B5" w:themeColor="accent1" w:themeShade="BF"/>
          <w:kern w:val="36"/>
          <w:sz w:val="24"/>
          <w:szCs w:val="24"/>
          <w:lang w:eastAsia="ru-RU"/>
        </w:rPr>
        <w:t xml:space="preserve"> по защите и хранению персональных данных в соответствии с действующим законодательством</w:t>
      </w:r>
      <w:r w:rsidR="002D5532" w:rsidRPr="00FC45CE">
        <w:rPr>
          <w:rFonts w:ascii="Arial" w:eastAsia="Times New Roman" w:hAnsi="Arial" w:cs="Arial"/>
          <w:bCs/>
          <w:color w:val="2E74B5" w:themeColor="accent1" w:themeShade="BF"/>
          <w:kern w:val="36"/>
          <w:sz w:val="24"/>
          <w:szCs w:val="24"/>
          <w:lang w:eastAsia="ru-RU"/>
        </w:rPr>
        <w:t xml:space="preserve"> РФ.</w:t>
      </w:r>
      <w:r w:rsidR="00CB79CD" w:rsidRPr="00FC45CE">
        <w:rPr>
          <w:rFonts w:ascii="Arial" w:eastAsia="Times New Roman" w:hAnsi="Arial" w:cs="Arial"/>
          <w:bCs/>
          <w:color w:val="2E74B5" w:themeColor="accent1" w:themeShade="BF"/>
          <w:kern w:val="36"/>
          <w:sz w:val="24"/>
          <w:szCs w:val="24"/>
          <w:lang w:eastAsia="ru-RU"/>
        </w:rPr>
        <w:t xml:space="preserve"> См., например, руководство «Обработка и защита персональных данных для НКО: пошаговая инструкция» на портале Милосердие.ру</w:t>
      </w:r>
      <w:r w:rsidR="00CB79CD" w:rsidRPr="00FC45CE">
        <w:rPr>
          <w:rStyle w:val="af0"/>
          <w:rFonts w:ascii="Arial" w:eastAsia="Times New Roman" w:hAnsi="Arial" w:cs="Arial"/>
          <w:bCs/>
          <w:color w:val="2E74B5" w:themeColor="accent1" w:themeShade="BF"/>
          <w:kern w:val="36"/>
          <w:sz w:val="24"/>
          <w:szCs w:val="24"/>
          <w:lang w:eastAsia="ru-RU"/>
        </w:rPr>
        <w:footnoteReference w:id="2"/>
      </w:r>
      <w:r w:rsidR="00CB79CD" w:rsidRPr="00FC45CE">
        <w:rPr>
          <w:rFonts w:ascii="Arial" w:eastAsia="Times New Roman" w:hAnsi="Arial" w:cs="Arial"/>
          <w:bCs/>
          <w:color w:val="2E74B5" w:themeColor="accent1" w:themeShade="BF"/>
          <w:kern w:val="36"/>
          <w:sz w:val="24"/>
          <w:szCs w:val="24"/>
          <w:lang w:eastAsia="ru-RU"/>
        </w:rPr>
        <w:t>.</w:t>
      </w:r>
    </w:p>
    <w:p w14:paraId="18281006" w14:textId="77777777" w:rsidR="00EB77AF" w:rsidRPr="00FC45CE" w:rsidRDefault="00EB77AF" w:rsidP="00EB77AF">
      <w:pPr>
        <w:spacing w:before="60" w:after="120" w:line="240" w:lineRule="auto"/>
        <w:jc w:val="both"/>
        <w:outlineLvl w:val="0"/>
        <w:rPr>
          <w:rFonts w:ascii="Arial" w:eastAsia="Times New Roman" w:hAnsi="Arial" w:cs="Arial"/>
          <w:bCs/>
          <w:i/>
          <w:color w:val="404040" w:themeColor="text1" w:themeTint="BF"/>
          <w:kern w:val="36"/>
          <w:sz w:val="24"/>
          <w:szCs w:val="24"/>
          <w:lang w:eastAsia="ru-RU"/>
        </w:rPr>
      </w:pPr>
    </w:p>
    <w:p w14:paraId="7DB62410" w14:textId="77777777" w:rsidR="00611A62" w:rsidRPr="00FC45CE" w:rsidRDefault="00611A62">
      <w:pPr>
        <w:rPr>
          <w:rFonts w:ascii="Arial" w:eastAsia="Times New Roman" w:hAnsi="Arial" w:cs="Arial"/>
          <w:b/>
          <w:bCs/>
          <w:color w:val="404040" w:themeColor="text1" w:themeTint="BF"/>
          <w:kern w:val="36"/>
          <w:sz w:val="24"/>
          <w:szCs w:val="24"/>
          <w:lang w:eastAsia="ru-RU"/>
        </w:rPr>
      </w:pPr>
      <w:r w:rsidRPr="00FC45CE">
        <w:rPr>
          <w:rFonts w:ascii="Arial" w:eastAsia="Times New Roman" w:hAnsi="Arial" w:cs="Arial"/>
          <w:b/>
          <w:bCs/>
          <w:color w:val="404040" w:themeColor="text1" w:themeTint="BF"/>
          <w:kern w:val="36"/>
          <w:sz w:val="24"/>
          <w:szCs w:val="24"/>
          <w:lang w:eastAsia="ru-RU"/>
        </w:rPr>
        <w:br w:type="page"/>
      </w:r>
    </w:p>
    <w:p w14:paraId="123C6528" w14:textId="6614D70A" w:rsidR="00727F93" w:rsidRPr="00B3729D" w:rsidRDefault="00727F93" w:rsidP="004B0383">
      <w:pPr>
        <w:spacing w:before="60" w:after="120" w:line="240" w:lineRule="auto"/>
        <w:jc w:val="center"/>
        <w:outlineLvl w:val="0"/>
        <w:rPr>
          <w:rFonts w:ascii="Arial" w:eastAsia="Times New Roman" w:hAnsi="Arial" w:cs="Arial"/>
          <w:b/>
          <w:bCs/>
          <w:color w:val="2E74B5" w:themeColor="accent1" w:themeShade="BF"/>
          <w:kern w:val="36"/>
          <w:sz w:val="24"/>
          <w:szCs w:val="24"/>
          <w:lang w:eastAsia="ru-RU"/>
        </w:rPr>
      </w:pPr>
      <w:r w:rsidRPr="00B3729D">
        <w:rPr>
          <w:rFonts w:ascii="Arial" w:eastAsia="Times New Roman" w:hAnsi="Arial" w:cs="Arial"/>
          <w:b/>
          <w:bCs/>
          <w:color w:val="2E74B5" w:themeColor="accent1" w:themeShade="BF"/>
          <w:kern w:val="36"/>
          <w:sz w:val="24"/>
          <w:szCs w:val="24"/>
          <w:lang w:val="en-US" w:eastAsia="ru-RU"/>
        </w:rPr>
        <w:lastRenderedPageBreak/>
        <w:t>V</w:t>
      </w:r>
      <w:r w:rsidR="00EB78CB" w:rsidRPr="00B3729D">
        <w:rPr>
          <w:rFonts w:ascii="Arial" w:eastAsia="Times New Roman" w:hAnsi="Arial" w:cs="Arial"/>
          <w:b/>
          <w:bCs/>
          <w:color w:val="2E74B5" w:themeColor="accent1" w:themeShade="BF"/>
          <w:kern w:val="36"/>
          <w:sz w:val="24"/>
          <w:szCs w:val="24"/>
          <w:lang w:val="en-US" w:eastAsia="ru-RU"/>
        </w:rPr>
        <w:t>I</w:t>
      </w:r>
      <w:r w:rsidRPr="00B3729D">
        <w:rPr>
          <w:rFonts w:ascii="Arial" w:eastAsia="Times New Roman" w:hAnsi="Arial" w:cs="Arial"/>
          <w:b/>
          <w:bCs/>
          <w:color w:val="2E74B5" w:themeColor="accent1" w:themeShade="BF"/>
          <w:kern w:val="36"/>
          <w:sz w:val="24"/>
          <w:szCs w:val="24"/>
          <w:lang w:eastAsia="ru-RU"/>
        </w:rPr>
        <w:t>. ГЛОССАРИЙ</w:t>
      </w:r>
    </w:p>
    <w:p w14:paraId="4D92E2A8" w14:textId="096614E2" w:rsidR="00013F91" w:rsidRPr="00FC45CE" w:rsidRDefault="00013F91" w:rsidP="00FC45CE">
      <w:pPr>
        <w:spacing w:before="60" w:after="120" w:line="240" w:lineRule="auto"/>
        <w:outlineLvl w:val="0"/>
        <w:rPr>
          <w:rFonts w:ascii="Arial" w:eastAsia="Times New Roman" w:hAnsi="Arial" w:cs="Arial"/>
          <w:bCs/>
          <w:kern w:val="36"/>
          <w:sz w:val="24"/>
          <w:szCs w:val="24"/>
          <w:lang w:eastAsia="ru-RU"/>
        </w:rPr>
      </w:pPr>
      <w:r w:rsidRPr="00FC45CE">
        <w:rPr>
          <w:rFonts w:ascii="Arial" w:eastAsia="Times New Roman" w:hAnsi="Arial" w:cs="Arial"/>
          <w:bCs/>
          <w:kern w:val="36"/>
          <w:sz w:val="24"/>
          <w:szCs w:val="24"/>
          <w:lang w:eastAsia="ru-RU"/>
        </w:rPr>
        <w:t>Термины, используемые в формулировках показателей:</w:t>
      </w:r>
    </w:p>
    <w:p w14:paraId="79132E78" w14:textId="20936D4A" w:rsidR="00FC45CE" w:rsidRPr="00FC45CE" w:rsidRDefault="00FC45CE" w:rsidP="00FC45CE">
      <w:pPr>
        <w:spacing w:before="60" w:after="120" w:line="240" w:lineRule="auto"/>
        <w:jc w:val="both"/>
        <w:outlineLvl w:val="0"/>
        <w:rPr>
          <w:rFonts w:ascii="Arial" w:eastAsia="Times New Roman" w:hAnsi="Arial" w:cs="Arial"/>
          <w:bCs/>
          <w:kern w:val="36"/>
          <w:sz w:val="24"/>
          <w:szCs w:val="24"/>
          <w:lang w:eastAsia="ru-RU"/>
        </w:rPr>
      </w:pPr>
      <w:r w:rsidRPr="008E0534">
        <w:rPr>
          <w:rFonts w:ascii="Arial" w:eastAsia="Times New Roman" w:hAnsi="Arial" w:cs="Arial"/>
          <w:b/>
          <w:bCs/>
          <w:kern w:val="36"/>
          <w:sz w:val="24"/>
          <w:szCs w:val="24"/>
          <w:lang w:eastAsia="ru-RU"/>
        </w:rPr>
        <w:t>«Возвращение в кровную семью»</w:t>
      </w:r>
      <w:r w:rsidRPr="008E0534">
        <w:rPr>
          <w:rFonts w:ascii="Arial" w:eastAsia="Times New Roman" w:hAnsi="Arial" w:cs="Arial"/>
          <w:bCs/>
          <w:kern w:val="36"/>
          <w:sz w:val="24"/>
          <w:szCs w:val="24"/>
          <w:lang w:eastAsia="ru-RU"/>
        </w:rPr>
        <w:t xml:space="preserve"> – любая форма воссоединения ребенка с кровными родителями: восстановление в родительских правах, отмена ограничения в родительских правах, возвращение ребенка в семью после помещения на государственное обеспечение по заявлению родителей</w:t>
      </w:r>
      <w:r w:rsidR="00942F72">
        <w:rPr>
          <w:rFonts w:ascii="Arial" w:eastAsia="Times New Roman" w:hAnsi="Arial" w:cs="Arial"/>
          <w:bCs/>
          <w:kern w:val="36"/>
          <w:sz w:val="24"/>
          <w:szCs w:val="24"/>
          <w:lang w:eastAsia="ru-RU"/>
        </w:rPr>
        <w:t xml:space="preserve"> </w:t>
      </w:r>
      <w:r w:rsidR="007B4C79">
        <w:rPr>
          <w:rFonts w:ascii="Arial" w:eastAsia="Times New Roman" w:hAnsi="Arial" w:cs="Arial"/>
          <w:bCs/>
          <w:kern w:val="36"/>
          <w:sz w:val="24"/>
          <w:szCs w:val="24"/>
          <w:lang w:eastAsia="ru-RU"/>
        </w:rPr>
        <w:t>или по трехстороннему соглашению</w:t>
      </w:r>
      <w:r w:rsidRPr="008E0534">
        <w:rPr>
          <w:rFonts w:ascii="Arial" w:eastAsia="Times New Roman" w:hAnsi="Arial" w:cs="Arial"/>
          <w:bCs/>
          <w:kern w:val="36"/>
          <w:sz w:val="24"/>
          <w:szCs w:val="24"/>
          <w:lang w:eastAsia="ru-RU"/>
        </w:rPr>
        <w:t>.</w:t>
      </w:r>
    </w:p>
    <w:p w14:paraId="6FEAAD99" w14:textId="77777777" w:rsidR="00FC45CE" w:rsidRPr="00FC45CE" w:rsidRDefault="00FC45CE" w:rsidP="00FC45CE">
      <w:pPr>
        <w:spacing w:before="60" w:after="120" w:line="240" w:lineRule="auto"/>
        <w:jc w:val="both"/>
        <w:outlineLvl w:val="0"/>
        <w:rPr>
          <w:rFonts w:ascii="Arial" w:eastAsia="Times New Roman" w:hAnsi="Arial" w:cs="Arial"/>
          <w:bCs/>
          <w:kern w:val="36"/>
          <w:sz w:val="24"/>
          <w:szCs w:val="24"/>
          <w:lang w:eastAsia="ru-RU"/>
        </w:rPr>
      </w:pPr>
      <w:r w:rsidRPr="00FC45CE">
        <w:rPr>
          <w:rFonts w:ascii="Arial" w:eastAsia="Times New Roman" w:hAnsi="Arial" w:cs="Arial"/>
          <w:bCs/>
          <w:kern w:val="36"/>
          <w:sz w:val="24"/>
          <w:szCs w:val="24"/>
          <w:lang w:eastAsia="ru-RU"/>
        </w:rPr>
        <w:t>Случай квалифицируется как «предотвращенный случай отобрания» на основании экспертной оценки работающих с ним специалистов вашей организации, что может подтверждаться рабочей документацией по случаю и/или данными от сотрудников органов опеки и попечительства.</w:t>
      </w:r>
    </w:p>
    <w:p w14:paraId="1912B81A" w14:textId="116F3A99" w:rsidR="00FC45CE" w:rsidRPr="00FC45CE" w:rsidRDefault="00FC45CE" w:rsidP="00FC45CE">
      <w:pPr>
        <w:spacing w:before="60" w:after="120" w:line="240" w:lineRule="auto"/>
        <w:jc w:val="both"/>
        <w:outlineLvl w:val="0"/>
        <w:rPr>
          <w:rFonts w:ascii="Arial" w:eastAsia="Times New Roman" w:hAnsi="Arial" w:cs="Arial"/>
          <w:bCs/>
          <w:kern w:val="36"/>
          <w:sz w:val="24"/>
          <w:szCs w:val="24"/>
          <w:lang w:eastAsia="ru-RU"/>
        </w:rPr>
      </w:pPr>
      <w:r w:rsidRPr="00FC45CE">
        <w:rPr>
          <w:rFonts w:ascii="Arial" w:eastAsia="Times New Roman" w:hAnsi="Arial" w:cs="Arial"/>
          <w:bCs/>
          <w:kern w:val="36"/>
          <w:sz w:val="24"/>
          <w:szCs w:val="24"/>
          <w:lang w:eastAsia="ru-RU"/>
        </w:rPr>
        <w:t>Случай квалифицируется как потенциальный «отказ от ребенка», если специалистами вашей организации (или передавшей сигнал партнерской организации) было зафиксировано выражение намерения отказа со стороны родителя. Это может подтверждаться рабочей документацией по случаю и/или данными от юриста р</w:t>
      </w:r>
      <w:r w:rsidR="007B4C79">
        <w:rPr>
          <w:rFonts w:ascii="Arial" w:eastAsia="Times New Roman" w:hAnsi="Arial" w:cs="Arial"/>
          <w:bCs/>
          <w:kern w:val="36"/>
          <w:sz w:val="24"/>
          <w:szCs w:val="24"/>
          <w:lang w:eastAsia="ru-RU"/>
        </w:rPr>
        <w:t>оди</w:t>
      </w:r>
      <w:r w:rsidRPr="00FC45CE">
        <w:rPr>
          <w:rFonts w:ascii="Arial" w:eastAsia="Times New Roman" w:hAnsi="Arial" w:cs="Arial"/>
          <w:bCs/>
          <w:kern w:val="36"/>
          <w:sz w:val="24"/>
          <w:szCs w:val="24"/>
          <w:lang w:eastAsia="ru-RU"/>
        </w:rPr>
        <w:t>льного дома или сотрудников органов опеки и попечительства.</w:t>
      </w:r>
    </w:p>
    <w:p w14:paraId="3E897138" w14:textId="2F8D7369" w:rsidR="00C9113F" w:rsidRPr="00FC45CE" w:rsidRDefault="00C9113F" w:rsidP="00FC45CE">
      <w:pPr>
        <w:spacing w:before="60" w:after="120" w:line="240" w:lineRule="auto"/>
        <w:jc w:val="both"/>
        <w:outlineLvl w:val="0"/>
        <w:rPr>
          <w:rFonts w:ascii="Arial" w:eastAsia="Times New Roman" w:hAnsi="Arial" w:cs="Arial"/>
          <w:b/>
          <w:bCs/>
          <w:kern w:val="36"/>
          <w:sz w:val="24"/>
          <w:szCs w:val="24"/>
          <w:lang w:eastAsia="ru-RU"/>
        </w:rPr>
      </w:pPr>
      <w:r w:rsidRPr="00FC45CE">
        <w:rPr>
          <w:rFonts w:ascii="Arial" w:eastAsia="Times New Roman" w:hAnsi="Arial" w:cs="Arial"/>
          <w:b/>
          <w:bCs/>
          <w:kern w:val="36"/>
          <w:sz w:val="24"/>
          <w:szCs w:val="24"/>
          <w:lang w:eastAsia="ru-RU"/>
        </w:rPr>
        <w:t xml:space="preserve">«Дети» </w:t>
      </w:r>
      <w:r w:rsidRPr="00FC45CE">
        <w:rPr>
          <w:rFonts w:ascii="Arial" w:eastAsia="Times New Roman" w:hAnsi="Arial" w:cs="Arial"/>
          <w:bCs/>
          <w:kern w:val="36"/>
          <w:sz w:val="24"/>
          <w:szCs w:val="24"/>
          <w:lang w:eastAsia="ru-RU"/>
        </w:rPr>
        <w:t xml:space="preserve">- общая категория </w:t>
      </w:r>
      <w:r w:rsidR="00485A7C" w:rsidRPr="00FC45CE">
        <w:rPr>
          <w:rFonts w:ascii="Arial" w:eastAsia="Times New Roman" w:hAnsi="Arial" w:cs="Arial"/>
          <w:bCs/>
          <w:kern w:val="36"/>
          <w:sz w:val="24"/>
          <w:szCs w:val="24"/>
          <w:lang w:eastAsia="ru-RU"/>
        </w:rPr>
        <w:t>благополучателей в возрасте до 18 лет</w:t>
      </w:r>
      <w:r w:rsidRPr="00FC45CE">
        <w:rPr>
          <w:rFonts w:ascii="Arial" w:eastAsia="Times New Roman" w:hAnsi="Arial" w:cs="Arial"/>
          <w:bCs/>
          <w:kern w:val="36"/>
          <w:sz w:val="24"/>
          <w:szCs w:val="24"/>
          <w:lang w:eastAsia="ru-RU"/>
        </w:rPr>
        <w:t>, включая детей-подростков.</w:t>
      </w:r>
      <w:r w:rsidR="00611A62" w:rsidRPr="00FC45CE">
        <w:rPr>
          <w:rFonts w:ascii="Arial" w:eastAsia="Times New Roman" w:hAnsi="Arial" w:cs="Arial"/>
          <w:bCs/>
          <w:kern w:val="36"/>
          <w:sz w:val="24"/>
          <w:szCs w:val="24"/>
          <w:lang w:eastAsia="ru-RU"/>
        </w:rPr>
        <w:t xml:space="preserve"> </w:t>
      </w:r>
    </w:p>
    <w:p w14:paraId="01558B64" w14:textId="494984C3" w:rsidR="00727F93" w:rsidRPr="00FC45CE" w:rsidRDefault="00727F93" w:rsidP="00FC45CE">
      <w:pPr>
        <w:spacing w:before="60" w:after="120" w:line="240" w:lineRule="auto"/>
        <w:jc w:val="both"/>
        <w:outlineLvl w:val="0"/>
        <w:rPr>
          <w:rFonts w:ascii="Arial" w:eastAsia="Times New Roman" w:hAnsi="Arial" w:cs="Arial"/>
          <w:bCs/>
          <w:kern w:val="36"/>
          <w:sz w:val="24"/>
          <w:szCs w:val="24"/>
          <w:lang w:eastAsia="ru-RU"/>
        </w:rPr>
      </w:pPr>
      <w:r w:rsidRPr="00FC45CE">
        <w:rPr>
          <w:rFonts w:ascii="Arial" w:eastAsia="Times New Roman" w:hAnsi="Arial" w:cs="Arial"/>
          <w:b/>
          <w:bCs/>
          <w:kern w:val="36"/>
          <w:sz w:val="24"/>
          <w:szCs w:val="24"/>
          <w:lang w:eastAsia="ru-RU"/>
        </w:rPr>
        <w:t>«</w:t>
      </w:r>
      <w:r w:rsidR="00EB77AF" w:rsidRPr="00FC45CE">
        <w:rPr>
          <w:rFonts w:ascii="Arial" w:eastAsia="Times New Roman" w:hAnsi="Arial" w:cs="Arial"/>
          <w:b/>
          <w:bCs/>
          <w:kern w:val="36"/>
          <w:sz w:val="24"/>
          <w:szCs w:val="24"/>
          <w:lang w:eastAsia="ru-RU"/>
        </w:rPr>
        <w:t>Дет</w:t>
      </w:r>
      <w:r w:rsidRPr="00FC45CE">
        <w:rPr>
          <w:rFonts w:ascii="Arial" w:eastAsia="Times New Roman" w:hAnsi="Arial" w:cs="Arial"/>
          <w:b/>
          <w:bCs/>
          <w:kern w:val="36"/>
          <w:sz w:val="24"/>
          <w:szCs w:val="24"/>
          <w:lang w:eastAsia="ru-RU"/>
        </w:rPr>
        <w:t>и-подростки»</w:t>
      </w:r>
      <w:r w:rsidRPr="00FC45CE">
        <w:rPr>
          <w:rFonts w:ascii="Arial" w:eastAsia="Times New Roman" w:hAnsi="Arial" w:cs="Arial"/>
          <w:bCs/>
          <w:kern w:val="36"/>
          <w:sz w:val="24"/>
          <w:szCs w:val="24"/>
          <w:lang w:eastAsia="ru-RU"/>
        </w:rPr>
        <w:t xml:space="preserve"> </w:t>
      </w:r>
      <w:r w:rsidR="00EB77AF" w:rsidRPr="00FC45CE">
        <w:rPr>
          <w:rFonts w:ascii="Arial" w:eastAsia="Times New Roman" w:hAnsi="Arial" w:cs="Arial"/>
          <w:bCs/>
          <w:kern w:val="36"/>
          <w:sz w:val="24"/>
          <w:szCs w:val="24"/>
          <w:lang w:eastAsia="ru-RU"/>
        </w:rPr>
        <w:t xml:space="preserve">– </w:t>
      </w:r>
      <w:r w:rsidRPr="00FC45CE">
        <w:rPr>
          <w:rFonts w:ascii="Arial" w:eastAsia="Times New Roman" w:hAnsi="Arial" w:cs="Arial"/>
          <w:bCs/>
          <w:kern w:val="36"/>
          <w:sz w:val="24"/>
          <w:szCs w:val="24"/>
          <w:lang w:eastAsia="ru-RU"/>
        </w:rPr>
        <w:t>дети от 10 лет и старше.</w:t>
      </w:r>
      <w:r w:rsidR="00C9113F" w:rsidRPr="00FC45CE">
        <w:rPr>
          <w:rFonts w:ascii="Arial" w:eastAsia="Times New Roman" w:hAnsi="Arial" w:cs="Arial"/>
          <w:bCs/>
          <w:kern w:val="36"/>
          <w:sz w:val="24"/>
          <w:szCs w:val="24"/>
          <w:lang w:eastAsia="ru-RU"/>
        </w:rPr>
        <w:t xml:space="preserve"> Дети-подростки входят в категорию «дети».</w:t>
      </w:r>
    </w:p>
    <w:p w14:paraId="49D1194D" w14:textId="75072B4C" w:rsidR="00727F93" w:rsidRDefault="00727F93" w:rsidP="00727F93">
      <w:pPr>
        <w:spacing w:before="60" w:after="120" w:line="240" w:lineRule="auto"/>
        <w:jc w:val="both"/>
        <w:outlineLvl w:val="0"/>
        <w:rPr>
          <w:rFonts w:ascii="Arial" w:eastAsia="Times New Roman" w:hAnsi="Arial" w:cs="Arial"/>
          <w:bCs/>
          <w:kern w:val="36"/>
          <w:sz w:val="24"/>
          <w:szCs w:val="24"/>
          <w:lang w:eastAsia="ru-RU"/>
        </w:rPr>
      </w:pPr>
      <w:r w:rsidRPr="00FC45CE">
        <w:rPr>
          <w:rFonts w:ascii="Arial" w:eastAsia="Times New Roman" w:hAnsi="Arial" w:cs="Arial"/>
          <w:b/>
          <w:bCs/>
          <w:kern w:val="36"/>
          <w:sz w:val="24"/>
          <w:szCs w:val="24"/>
          <w:lang w:eastAsia="ru-RU"/>
        </w:rPr>
        <w:t>«</w:t>
      </w:r>
      <w:r w:rsidR="00EB77AF" w:rsidRPr="00FC45CE">
        <w:rPr>
          <w:rFonts w:ascii="Arial" w:eastAsia="Times New Roman" w:hAnsi="Arial" w:cs="Arial"/>
          <w:b/>
          <w:bCs/>
          <w:kern w:val="36"/>
          <w:sz w:val="24"/>
          <w:szCs w:val="24"/>
          <w:lang w:eastAsia="ru-RU"/>
        </w:rPr>
        <w:t>Д</w:t>
      </w:r>
      <w:r w:rsidRPr="00FC45CE">
        <w:rPr>
          <w:rFonts w:ascii="Arial" w:eastAsia="Times New Roman" w:hAnsi="Arial" w:cs="Arial"/>
          <w:b/>
          <w:bCs/>
          <w:kern w:val="36"/>
          <w:sz w:val="24"/>
          <w:szCs w:val="24"/>
          <w:lang w:eastAsia="ru-RU"/>
        </w:rPr>
        <w:t>ети с ОВЗ»</w:t>
      </w:r>
      <w:r w:rsidR="00EB77AF" w:rsidRPr="00FC45CE">
        <w:rPr>
          <w:rFonts w:ascii="Arial" w:eastAsia="Times New Roman" w:hAnsi="Arial" w:cs="Arial"/>
          <w:bCs/>
          <w:kern w:val="36"/>
          <w:sz w:val="24"/>
          <w:szCs w:val="24"/>
          <w:lang w:eastAsia="ru-RU"/>
        </w:rPr>
        <w:t xml:space="preserve"> – </w:t>
      </w:r>
      <w:r w:rsidRPr="00FC45CE">
        <w:rPr>
          <w:rFonts w:ascii="Arial" w:eastAsia="Times New Roman" w:hAnsi="Arial" w:cs="Arial"/>
          <w:bCs/>
          <w:kern w:val="36"/>
          <w:sz w:val="24"/>
          <w:szCs w:val="24"/>
          <w:lang w:eastAsia="ru-RU"/>
        </w:rPr>
        <w:t xml:space="preserve">дети, которые из-за особенностей здоровья нуждаются в специальных услугах (медицинских, образовательных и др.), независимо от наличия </w:t>
      </w:r>
      <w:r w:rsidR="00C9113F" w:rsidRPr="00FC45CE">
        <w:rPr>
          <w:rFonts w:ascii="Arial" w:eastAsia="Times New Roman" w:hAnsi="Arial" w:cs="Arial"/>
          <w:bCs/>
          <w:kern w:val="36"/>
          <w:sz w:val="24"/>
          <w:szCs w:val="24"/>
          <w:lang w:eastAsia="ru-RU"/>
        </w:rPr>
        <w:t xml:space="preserve">или отсутствия </w:t>
      </w:r>
      <w:r w:rsidRPr="00FC45CE">
        <w:rPr>
          <w:rFonts w:ascii="Arial" w:eastAsia="Times New Roman" w:hAnsi="Arial" w:cs="Arial"/>
          <w:bCs/>
          <w:kern w:val="36"/>
          <w:sz w:val="24"/>
          <w:szCs w:val="24"/>
          <w:lang w:eastAsia="ru-RU"/>
        </w:rPr>
        <w:t xml:space="preserve">у них установленной инвалидности. </w:t>
      </w:r>
      <w:r w:rsidR="00485A7C" w:rsidRPr="00FC45CE">
        <w:rPr>
          <w:rFonts w:ascii="Arial" w:eastAsia="Times New Roman" w:hAnsi="Arial" w:cs="Arial"/>
          <w:bCs/>
          <w:kern w:val="36"/>
          <w:sz w:val="24"/>
          <w:szCs w:val="24"/>
          <w:lang w:eastAsia="ru-RU"/>
        </w:rPr>
        <w:t xml:space="preserve">Дети с ОВЗ входят в категорию «дети». </w:t>
      </w:r>
    </w:p>
    <w:p w14:paraId="48A7F30A" w14:textId="1A67724A" w:rsidR="00727F93" w:rsidRPr="00FC45CE" w:rsidRDefault="00727F93" w:rsidP="00727F93">
      <w:pPr>
        <w:spacing w:before="60" w:after="120" w:line="240" w:lineRule="auto"/>
        <w:jc w:val="both"/>
        <w:outlineLvl w:val="0"/>
        <w:rPr>
          <w:rFonts w:ascii="Arial" w:eastAsia="Times New Roman" w:hAnsi="Arial" w:cs="Arial"/>
          <w:bCs/>
          <w:kern w:val="36"/>
          <w:sz w:val="24"/>
          <w:szCs w:val="24"/>
          <w:lang w:eastAsia="ru-RU"/>
        </w:rPr>
      </w:pPr>
      <w:r w:rsidRPr="00FC45CE">
        <w:rPr>
          <w:rFonts w:ascii="Arial" w:eastAsia="Times New Roman" w:hAnsi="Arial" w:cs="Arial"/>
          <w:b/>
          <w:bCs/>
          <w:kern w:val="36"/>
          <w:sz w:val="24"/>
          <w:szCs w:val="24"/>
          <w:lang w:eastAsia="ru-RU"/>
        </w:rPr>
        <w:t>«</w:t>
      </w:r>
      <w:r w:rsidR="00EB77AF" w:rsidRPr="00FC45CE">
        <w:rPr>
          <w:rFonts w:ascii="Arial" w:eastAsia="Times New Roman" w:hAnsi="Arial" w:cs="Arial"/>
          <w:b/>
          <w:bCs/>
          <w:kern w:val="36"/>
          <w:sz w:val="24"/>
          <w:szCs w:val="24"/>
          <w:lang w:eastAsia="ru-RU"/>
        </w:rPr>
        <w:t>П</w:t>
      </w:r>
      <w:r w:rsidRPr="00FC45CE">
        <w:rPr>
          <w:rFonts w:ascii="Arial" w:eastAsia="Times New Roman" w:hAnsi="Arial" w:cs="Arial"/>
          <w:b/>
          <w:bCs/>
          <w:kern w:val="36"/>
          <w:sz w:val="24"/>
          <w:szCs w:val="24"/>
          <w:lang w:eastAsia="ru-RU"/>
        </w:rPr>
        <w:t>оддержк</w:t>
      </w:r>
      <w:r w:rsidR="00EB77AF" w:rsidRPr="00FC45CE">
        <w:rPr>
          <w:rFonts w:ascii="Arial" w:eastAsia="Times New Roman" w:hAnsi="Arial" w:cs="Arial"/>
          <w:b/>
          <w:bCs/>
          <w:kern w:val="36"/>
          <w:sz w:val="24"/>
          <w:szCs w:val="24"/>
          <w:lang w:eastAsia="ru-RU"/>
        </w:rPr>
        <w:t>а</w:t>
      </w:r>
      <w:r w:rsidRPr="00FC45CE">
        <w:rPr>
          <w:rFonts w:ascii="Arial" w:eastAsia="Times New Roman" w:hAnsi="Arial" w:cs="Arial"/>
          <w:b/>
          <w:bCs/>
          <w:kern w:val="36"/>
          <w:sz w:val="24"/>
          <w:szCs w:val="24"/>
          <w:lang w:eastAsia="ru-RU"/>
        </w:rPr>
        <w:t>»</w:t>
      </w:r>
      <w:r w:rsidRPr="00FC45CE">
        <w:rPr>
          <w:rFonts w:ascii="Arial" w:eastAsia="Times New Roman" w:hAnsi="Arial" w:cs="Arial"/>
          <w:bCs/>
          <w:kern w:val="36"/>
          <w:sz w:val="24"/>
          <w:szCs w:val="24"/>
          <w:lang w:eastAsia="ru-RU"/>
        </w:rPr>
        <w:t xml:space="preserve"> </w:t>
      </w:r>
      <w:r w:rsidR="00EB77AF" w:rsidRPr="00FC45CE">
        <w:rPr>
          <w:rFonts w:ascii="Arial" w:eastAsia="Times New Roman" w:hAnsi="Arial" w:cs="Arial"/>
          <w:bCs/>
          <w:kern w:val="36"/>
          <w:sz w:val="24"/>
          <w:szCs w:val="24"/>
          <w:lang w:eastAsia="ru-RU"/>
        </w:rPr>
        <w:t xml:space="preserve">– </w:t>
      </w:r>
      <w:r w:rsidRPr="00FC45CE">
        <w:rPr>
          <w:rFonts w:ascii="Arial" w:eastAsia="Times New Roman" w:hAnsi="Arial" w:cs="Arial"/>
          <w:bCs/>
          <w:kern w:val="36"/>
          <w:sz w:val="24"/>
          <w:szCs w:val="24"/>
          <w:lang w:eastAsia="ru-RU"/>
        </w:rPr>
        <w:t xml:space="preserve">любые услуги вашего проекта, предоставленные </w:t>
      </w:r>
      <w:r w:rsidR="00FC45CE" w:rsidRPr="00FC45CE">
        <w:rPr>
          <w:rFonts w:ascii="Arial" w:eastAsia="Times New Roman" w:hAnsi="Arial" w:cs="Arial"/>
          <w:bCs/>
          <w:kern w:val="36"/>
          <w:sz w:val="24"/>
          <w:szCs w:val="24"/>
          <w:lang w:eastAsia="ru-RU"/>
        </w:rPr>
        <w:t>детям</w:t>
      </w:r>
      <w:r w:rsidR="00FC45CE">
        <w:rPr>
          <w:rFonts w:ascii="Arial" w:eastAsia="Times New Roman" w:hAnsi="Arial" w:cs="Arial"/>
          <w:bCs/>
          <w:kern w:val="36"/>
          <w:sz w:val="24"/>
          <w:szCs w:val="24"/>
          <w:lang w:eastAsia="ru-RU"/>
        </w:rPr>
        <w:t>,</w:t>
      </w:r>
      <w:r w:rsidR="00FC45CE" w:rsidRPr="00FC45CE">
        <w:rPr>
          <w:rFonts w:ascii="Arial" w:eastAsia="Times New Roman" w:hAnsi="Arial" w:cs="Arial"/>
          <w:bCs/>
          <w:kern w:val="36"/>
          <w:sz w:val="24"/>
          <w:szCs w:val="24"/>
          <w:lang w:eastAsia="ru-RU"/>
        </w:rPr>
        <w:t xml:space="preserve"> </w:t>
      </w:r>
      <w:r w:rsidRPr="00FC45CE">
        <w:rPr>
          <w:rFonts w:ascii="Arial" w:eastAsia="Times New Roman" w:hAnsi="Arial" w:cs="Arial"/>
          <w:bCs/>
          <w:kern w:val="36"/>
          <w:sz w:val="24"/>
          <w:szCs w:val="24"/>
          <w:lang w:eastAsia="ru-RU"/>
        </w:rPr>
        <w:t>родителям, семье в целом</w:t>
      </w:r>
      <w:r w:rsidR="00FC45CE">
        <w:rPr>
          <w:rFonts w:ascii="Arial" w:eastAsia="Times New Roman" w:hAnsi="Arial" w:cs="Arial"/>
          <w:bCs/>
          <w:kern w:val="36"/>
          <w:sz w:val="24"/>
          <w:szCs w:val="24"/>
          <w:lang w:eastAsia="ru-RU"/>
        </w:rPr>
        <w:t>, иным благополучателям</w:t>
      </w:r>
      <w:r w:rsidRPr="00FC45CE">
        <w:rPr>
          <w:rFonts w:ascii="Arial" w:eastAsia="Times New Roman" w:hAnsi="Arial" w:cs="Arial"/>
          <w:bCs/>
          <w:kern w:val="36"/>
          <w:sz w:val="24"/>
          <w:szCs w:val="24"/>
          <w:lang w:eastAsia="ru-RU"/>
        </w:rPr>
        <w:t>.</w:t>
      </w:r>
    </w:p>
    <w:p w14:paraId="4B3D9EAA" w14:textId="2B683FCC" w:rsidR="00727F93" w:rsidRPr="00FC45CE" w:rsidRDefault="00727F93" w:rsidP="00727F93">
      <w:pPr>
        <w:spacing w:before="60" w:after="120" w:line="240" w:lineRule="auto"/>
        <w:jc w:val="both"/>
        <w:outlineLvl w:val="0"/>
        <w:rPr>
          <w:rFonts w:ascii="Arial" w:eastAsia="Times New Roman" w:hAnsi="Arial" w:cs="Arial"/>
          <w:bCs/>
          <w:kern w:val="36"/>
          <w:sz w:val="24"/>
          <w:szCs w:val="24"/>
          <w:lang w:eastAsia="ru-RU"/>
        </w:rPr>
      </w:pPr>
      <w:r w:rsidRPr="00FC45CE">
        <w:rPr>
          <w:rFonts w:ascii="Arial" w:eastAsia="Times New Roman" w:hAnsi="Arial" w:cs="Arial"/>
          <w:b/>
          <w:bCs/>
          <w:kern w:val="36"/>
          <w:sz w:val="24"/>
          <w:szCs w:val="24"/>
          <w:lang w:eastAsia="ru-RU"/>
        </w:rPr>
        <w:t>«</w:t>
      </w:r>
      <w:r w:rsidR="00EB77AF" w:rsidRPr="00FC45CE">
        <w:rPr>
          <w:rFonts w:ascii="Arial" w:eastAsia="Times New Roman" w:hAnsi="Arial" w:cs="Arial"/>
          <w:b/>
          <w:bCs/>
          <w:kern w:val="36"/>
          <w:sz w:val="24"/>
          <w:szCs w:val="24"/>
          <w:lang w:eastAsia="ru-RU"/>
        </w:rPr>
        <w:t>Р</w:t>
      </w:r>
      <w:r w:rsidRPr="00FC45CE">
        <w:rPr>
          <w:rFonts w:ascii="Arial" w:eastAsia="Times New Roman" w:hAnsi="Arial" w:cs="Arial"/>
          <w:b/>
          <w:bCs/>
          <w:kern w:val="36"/>
          <w:sz w:val="24"/>
          <w:szCs w:val="24"/>
          <w:lang w:eastAsia="ru-RU"/>
        </w:rPr>
        <w:t>одители»</w:t>
      </w:r>
      <w:r w:rsidRPr="00FC45CE">
        <w:rPr>
          <w:rFonts w:ascii="Arial" w:eastAsia="Times New Roman" w:hAnsi="Arial" w:cs="Arial"/>
          <w:bCs/>
          <w:kern w:val="36"/>
          <w:sz w:val="24"/>
          <w:szCs w:val="24"/>
          <w:lang w:eastAsia="ru-RU"/>
        </w:rPr>
        <w:t xml:space="preserve"> </w:t>
      </w:r>
      <w:r w:rsidR="00EB77AF" w:rsidRPr="00FC45CE">
        <w:rPr>
          <w:rFonts w:ascii="Arial" w:eastAsia="Times New Roman" w:hAnsi="Arial" w:cs="Arial"/>
          <w:bCs/>
          <w:kern w:val="36"/>
          <w:sz w:val="24"/>
          <w:szCs w:val="24"/>
          <w:lang w:eastAsia="ru-RU"/>
        </w:rPr>
        <w:t>–</w:t>
      </w:r>
      <w:r w:rsidRPr="00FC45CE">
        <w:rPr>
          <w:rFonts w:ascii="Arial" w:eastAsia="Times New Roman" w:hAnsi="Arial" w:cs="Arial"/>
          <w:bCs/>
          <w:kern w:val="36"/>
          <w:sz w:val="24"/>
          <w:szCs w:val="24"/>
          <w:lang w:eastAsia="ru-RU"/>
        </w:rPr>
        <w:t xml:space="preserve"> люди, которые являются законными представителями ребенка (или являлись ими в отчетный период)</w:t>
      </w:r>
      <w:r w:rsidR="00013F91" w:rsidRPr="00FC45CE">
        <w:rPr>
          <w:rFonts w:ascii="Arial" w:eastAsia="Times New Roman" w:hAnsi="Arial" w:cs="Arial"/>
          <w:bCs/>
          <w:kern w:val="36"/>
          <w:sz w:val="24"/>
          <w:szCs w:val="24"/>
          <w:lang w:eastAsia="ru-RU"/>
        </w:rPr>
        <w:t>: кровные</w:t>
      </w:r>
      <w:r w:rsidRPr="00FC45CE">
        <w:rPr>
          <w:rFonts w:ascii="Arial" w:eastAsia="Times New Roman" w:hAnsi="Arial" w:cs="Arial"/>
          <w:bCs/>
          <w:kern w:val="36"/>
          <w:sz w:val="24"/>
          <w:szCs w:val="24"/>
          <w:lang w:eastAsia="ru-RU"/>
        </w:rPr>
        <w:t xml:space="preserve"> мать и отец</w:t>
      </w:r>
      <w:r w:rsidR="00013F91" w:rsidRPr="00FC45CE">
        <w:rPr>
          <w:rFonts w:ascii="Arial" w:eastAsia="Times New Roman" w:hAnsi="Arial" w:cs="Arial"/>
          <w:bCs/>
          <w:kern w:val="36"/>
          <w:sz w:val="24"/>
          <w:szCs w:val="24"/>
          <w:lang w:eastAsia="ru-RU"/>
        </w:rPr>
        <w:t>, обладающие родительскими правами, или</w:t>
      </w:r>
      <w:r w:rsidRPr="00FC45CE">
        <w:rPr>
          <w:rFonts w:ascii="Arial" w:eastAsia="Times New Roman" w:hAnsi="Arial" w:cs="Arial"/>
          <w:bCs/>
          <w:kern w:val="36"/>
          <w:sz w:val="24"/>
          <w:szCs w:val="24"/>
          <w:lang w:eastAsia="ru-RU"/>
        </w:rPr>
        <w:t xml:space="preserve"> усыновители, опекуны, приемные родители.</w:t>
      </w:r>
      <w:r w:rsidR="00013F91" w:rsidRPr="00FC45CE">
        <w:rPr>
          <w:rFonts w:ascii="Arial" w:eastAsia="Times New Roman" w:hAnsi="Arial" w:cs="Arial"/>
          <w:bCs/>
          <w:kern w:val="36"/>
          <w:sz w:val="24"/>
          <w:szCs w:val="24"/>
          <w:lang w:eastAsia="ru-RU"/>
        </w:rPr>
        <w:t xml:space="preserve"> Также о родителях идет речь, если кровные мать и отец уже лишены родительских прав (или ограничены в них), но ведется работа по их восстановлению.</w:t>
      </w:r>
    </w:p>
    <w:p w14:paraId="1680E473" w14:textId="419A9242" w:rsidR="00013F91" w:rsidRDefault="00690CEC" w:rsidP="00690CEC">
      <w:pPr>
        <w:spacing w:before="60" w:after="120" w:line="240" w:lineRule="auto"/>
        <w:jc w:val="both"/>
        <w:outlineLvl w:val="0"/>
        <w:rPr>
          <w:rFonts w:ascii="Arial" w:eastAsia="Times New Roman" w:hAnsi="Arial" w:cs="Arial"/>
          <w:bCs/>
          <w:kern w:val="36"/>
          <w:sz w:val="24"/>
          <w:szCs w:val="24"/>
          <w:lang w:eastAsia="ru-RU"/>
        </w:rPr>
      </w:pPr>
      <w:r w:rsidRPr="00FC45CE">
        <w:rPr>
          <w:rFonts w:ascii="Arial" w:eastAsia="Times New Roman" w:hAnsi="Arial" w:cs="Arial"/>
          <w:b/>
          <w:bCs/>
          <w:kern w:val="36"/>
          <w:sz w:val="24"/>
          <w:szCs w:val="24"/>
          <w:lang w:eastAsia="ru-RU"/>
        </w:rPr>
        <w:t>«ДУ»</w:t>
      </w:r>
      <w:r w:rsidR="00FC45CE">
        <w:rPr>
          <w:rFonts w:ascii="Arial" w:eastAsia="Times New Roman" w:hAnsi="Arial" w:cs="Arial"/>
          <w:b/>
          <w:bCs/>
          <w:kern w:val="36"/>
          <w:sz w:val="24"/>
          <w:szCs w:val="24"/>
          <w:lang w:eastAsia="ru-RU"/>
        </w:rPr>
        <w:t>, детские учреждения</w:t>
      </w:r>
      <w:r w:rsidRPr="00FC45CE">
        <w:rPr>
          <w:rFonts w:ascii="Arial" w:eastAsia="Times New Roman" w:hAnsi="Arial" w:cs="Arial"/>
          <w:bCs/>
          <w:kern w:val="36"/>
          <w:sz w:val="24"/>
          <w:szCs w:val="24"/>
          <w:lang w:eastAsia="ru-RU"/>
        </w:rPr>
        <w:t xml:space="preserve"> </w:t>
      </w:r>
      <w:r w:rsidR="00013F91" w:rsidRPr="00FC45CE">
        <w:rPr>
          <w:rFonts w:ascii="Arial" w:eastAsia="Times New Roman" w:hAnsi="Arial" w:cs="Arial"/>
          <w:bCs/>
          <w:kern w:val="36"/>
          <w:sz w:val="24"/>
          <w:szCs w:val="24"/>
          <w:lang w:eastAsia="ru-RU"/>
        </w:rPr>
        <w:t xml:space="preserve">– </w:t>
      </w:r>
      <w:r w:rsidRPr="00FC45CE">
        <w:rPr>
          <w:rFonts w:ascii="Arial" w:eastAsia="Times New Roman" w:hAnsi="Arial" w:cs="Arial"/>
          <w:bCs/>
          <w:kern w:val="36"/>
          <w:sz w:val="24"/>
          <w:szCs w:val="24"/>
          <w:lang w:eastAsia="ru-RU"/>
        </w:rPr>
        <w:t xml:space="preserve">все типы учреждений для детей-сирот и детей, оставшихся без попечения родителей. </w:t>
      </w:r>
    </w:p>
    <w:p w14:paraId="5141FC66" w14:textId="3E491627" w:rsidR="00FC45CE" w:rsidRPr="008F7C4B" w:rsidRDefault="00FC45CE" w:rsidP="00FC45CE">
      <w:pPr>
        <w:spacing w:before="60" w:after="120" w:line="240" w:lineRule="auto"/>
        <w:jc w:val="both"/>
        <w:outlineLvl w:val="0"/>
        <w:rPr>
          <w:rFonts w:ascii="Arial" w:eastAsia="Times New Roman" w:hAnsi="Arial" w:cs="Arial"/>
          <w:bCs/>
          <w:kern w:val="36"/>
          <w:sz w:val="24"/>
          <w:szCs w:val="24"/>
          <w:lang w:eastAsia="ru-RU"/>
        </w:rPr>
      </w:pPr>
      <w:r w:rsidRPr="00FC45CE">
        <w:rPr>
          <w:rFonts w:ascii="Arial" w:eastAsia="Times New Roman" w:hAnsi="Arial" w:cs="Arial"/>
          <w:b/>
          <w:bCs/>
          <w:kern w:val="36"/>
          <w:sz w:val="24"/>
          <w:szCs w:val="24"/>
          <w:lang w:eastAsia="ru-RU"/>
        </w:rPr>
        <w:t>«</w:t>
      </w:r>
      <w:r w:rsidRPr="008F7C4B">
        <w:rPr>
          <w:rFonts w:ascii="Arial" w:eastAsia="Times New Roman" w:hAnsi="Arial" w:cs="Arial"/>
          <w:b/>
          <w:bCs/>
          <w:kern w:val="36"/>
          <w:sz w:val="24"/>
          <w:szCs w:val="24"/>
          <w:lang w:eastAsia="ru-RU"/>
        </w:rPr>
        <w:t>Дети в ДУ»</w:t>
      </w:r>
      <w:r w:rsidRPr="008F7C4B">
        <w:rPr>
          <w:rFonts w:ascii="Arial" w:eastAsia="Times New Roman" w:hAnsi="Arial" w:cs="Arial"/>
          <w:bCs/>
          <w:kern w:val="36"/>
          <w:sz w:val="24"/>
          <w:szCs w:val="24"/>
          <w:lang w:eastAsia="ru-RU"/>
        </w:rPr>
        <w:t xml:space="preserve"> – дети, находящиеся там на любых основаниях (отказ, отобрание или помещение по заявлению родителей).</w:t>
      </w:r>
    </w:p>
    <w:p w14:paraId="0AEC3800" w14:textId="09E6D897" w:rsidR="008E0534" w:rsidRPr="008F7C4B" w:rsidRDefault="008E0534" w:rsidP="008E0534">
      <w:pPr>
        <w:spacing w:before="60" w:after="120" w:line="240" w:lineRule="auto"/>
        <w:jc w:val="both"/>
        <w:outlineLvl w:val="0"/>
        <w:rPr>
          <w:rFonts w:ascii="Arial" w:eastAsia="Times New Roman" w:hAnsi="Arial" w:cs="Arial"/>
          <w:bCs/>
          <w:kern w:val="36"/>
          <w:sz w:val="24"/>
          <w:szCs w:val="24"/>
          <w:lang w:eastAsia="ru-RU"/>
        </w:rPr>
      </w:pPr>
      <w:r w:rsidRPr="008F7C4B">
        <w:rPr>
          <w:rFonts w:ascii="Arial" w:eastAsia="Times New Roman" w:hAnsi="Arial" w:cs="Arial"/>
          <w:b/>
          <w:bCs/>
          <w:kern w:val="36"/>
          <w:sz w:val="24"/>
          <w:szCs w:val="24"/>
          <w:lang w:eastAsia="ru-RU"/>
        </w:rPr>
        <w:t>«Дети, временно помещенные в ДУ»</w:t>
      </w:r>
      <w:r w:rsidR="002976D8" w:rsidRPr="008F7C4B">
        <w:rPr>
          <w:rFonts w:ascii="Arial" w:eastAsia="Times New Roman" w:hAnsi="Arial" w:cs="Arial"/>
          <w:b/>
          <w:bCs/>
          <w:kern w:val="36"/>
          <w:sz w:val="24"/>
          <w:szCs w:val="24"/>
          <w:lang w:eastAsia="ru-RU"/>
        </w:rPr>
        <w:t xml:space="preserve"> </w:t>
      </w:r>
      <w:r w:rsidR="007B4C79" w:rsidRPr="008F7C4B">
        <w:rPr>
          <w:rFonts w:ascii="Arial" w:eastAsia="Times New Roman" w:hAnsi="Arial" w:cs="Arial"/>
          <w:bCs/>
          <w:kern w:val="36"/>
          <w:sz w:val="24"/>
          <w:szCs w:val="24"/>
          <w:lang w:eastAsia="ru-RU"/>
        </w:rPr>
        <w:t xml:space="preserve">- дети, </w:t>
      </w:r>
      <w:r w:rsidR="00617145" w:rsidRPr="008F7C4B">
        <w:rPr>
          <w:rFonts w:ascii="Arial" w:eastAsia="Times New Roman" w:hAnsi="Arial" w:cs="Arial"/>
          <w:bCs/>
          <w:kern w:val="36"/>
          <w:sz w:val="24"/>
          <w:szCs w:val="24"/>
          <w:lang w:eastAsia="ru-RU"/>
        </w:rPr>
        <w:t xml:space="preserve">временно </w:t>
      </w:r>
      <w:r w:rsidR="007B4C79" w:rsidRPr="008F7C4B">
        <w:rPr>
          <w:rFonts w:ascii="Arial" w:eastAsia="Times New Roman" w:hAnsi="Arial" w:cs="Arial"/>
          <w:bCs/>
          <w:kern w:val="36"/>
          <w:sz w:val="24"/>
          <w:szCs w:val="24"/>
          <w:lang w:eastAsia="ru-RU"/>
        </w:rPr>
        <w:t>помещенные в учреждения по заявлению родителей или по трехсторонним соглашениям.</w:t>
      </w:r>
    </w:p>
    <w:p w14:paraId="534A4BC0" w14:textId="6AEEB4A0" w:rsidR="00C9113F" w:rsidRPr="00FC45CE" w:rsidRDefault="00690CEC" w:rsidP="00690CEC">
      <w:pPr>
        <w:spacing w:before="60" w:after="120" w:line="240" w:lineRule="auto"/>
        <w:jc w:val="both"/>
        <w:outlineLvl w:val="0"/>
        <w:rPr>
          <w:rFonts w:ascii="Arial" w:eastAsia="Times New Roman" w:hAnsi="Arial" w:cs="Arial"/>
          <w:bCs/>
          <w:kern w:val="36"/>
          <w:sz w:val="24"/>
          <w:szCs w:val="24"/>
          <w:lang w:eastAsia="ru-RU"/>
        </w:rPr>
      </w:pPr>
      <w:r w:rsidRPr="008F7C4B">
        <w:rPr>
          <w:rFonts w:ascii="Arial" w:eastAsia="Times New Roman" w:hAnsi="Arial" w:cs="Arial"/>
          <w:b/>
          <w:bCs/>
          <w:kern w:val="36"/>
          <w:sz w:val="24"/>
          <w:szCs w:val="24"/>
          <w:lang w:eastAsia="ru-RU"/>
        </w:rPr>
        <w:t>«</w:t>
      </w:r>
      <w:r w:rsidR="00013F91" w:rsidRPr="008F7C4B">
        <w:rPr>
          <w:rFonts w:ascii="Arial" w:eastAsia="Times New Roman" w:hAnsi="Arial" w:cs="Arial"/>
          <w:b/>
          <w:bCs/>
          <w:kern w:val="36"/>
          <w:sz w:val="24"/>
          <w:szCs w:val="24"/>
          <w:lang w:eastAsia="ru-RU"/>
        </w:rPr>
        <w:t>Выпускник</w:t>
      </w:r>
      <w:r w:rsidRPr="008F7C4B">
        <w:rPr>
          <w:rFonts w:ascii="Arial" w:eastAsia="Times New Roman" w:hAnsi="Arial" w:cs="Arial"/>
          <w:b/>
          <w:bCs/>
          <w:kern w:val="36"/>
          <w:sz w:val="24"/>
          <w:szCs w:val="24"/>
          <w:lang w:eastAsia="ru-RU"/>
        </w:rPr>
        <w:t>и ДУ»</w:t>
      </w:r>
      <w:r w:rsidRPr="008F7C4B">
        <w:rPr>
          <w:rFonts w:ascii="Arial" w:eastAsia="Times New Roman" w:hAnsi="Arial" w:cs="Arial"/>
          <w:bCs/>
          <w:kern w:val="36"/>
          <w:sz w:val="24"/>
          <w:szCs w:val="24"/>
          <w:lang w:eastAsia="ru-RU"/>
        </w:rPr>
        <w:t xml:space="preserve"> </w:t>
      </w:r>
      <w:r w:rsidR="00013F91" w:rsidRPr="008F7C4B">
        <w:rPr>
          <w:rFonts w:ascii="Arial" w:eastAsia="Times New Roman" w:hAnsi="Arial" w:cs="Arial"/>
          <w:bCs/>
          <w:kern w:val="36"/>
          <w:sz w:val="24"/>
          <w:szCs w:val="24"/>
          <w:lang w:eastAsia="ru-RU"/>
        </w:rPr>
        <w:t xml:space="preserve">– </w:t>
      </w:r>
      <w:r w:rsidRPr="008F7C4B">
        <w:rPr>
          <w:rFonts w:ascii="Arial" w:eastAsia="Times New Roman" w:hAnsi="Arial" w:cs="Arial"/>
          <w:bCs/>
          <w:kern w:val="36"/>
          <w:sz w:val="24"/>
          <w:szCs w:val="24"/>
          <w:lang w:eastAsia="ru-RU"/>
        </w:rPr>
        <w:t xml:space="preserve">молодые взрослые </w:t>
      </w:r>
      <w:r w:rsidR="00C9113F" w:rsidRPr="008F7C4B">
        <w:rPr>
          <w:rFonts w:ascii="Arial" w:eastAsia="Times New Roman" w:hAnsi="Arial" w:cs="Arial"/>
          <w:bCs/>
          <w:kern w:val="36"/>
          <w:sz w:val="24"/>
          <w:szCs w:val="24"/>
          <w:lang w:eastAsia="ru-RU"/>
        </w:rPr>
        <w:t xml:space="preserve">старше 18 лет </w:t>
      </w:r>
      <w:r w:rsidRPr="008F7C4B">
        <w:rPr>
          <w:rFonts w:ascii="Arial" w:eastAsia="Times New Roman" w:hAnsi="Arial" w:cs="Arial"/>
          <w:bCs/>
          <w:kern w:val="36"/>
          <w:sz w:val="24"/>
          <w:szCs w:val="24"/>
          <w:lang w:eastAsia="ru-RU"/>
        </w:rPr>
        <w:t>после выпуска</w:t>
      </w:r>
      <w:r w:rsidRPr="00FC45CE">
        <w:rPr>
          <w:rFonts w:ascii="Arial" w:eastAsia="Times New Roman" w:hAnsi="Arial" w:cs="Arial"/>
          <w:bCs/>
          <w:kern w:val="36"/>
          <w:sz w:val="24"/>
          <w:szCs w:val="24"/>
          <w:lang w:eastAsia="ru-RU"/>
        </w:rPr>
        <w:t xml:space="preserve"> из</w:t>
      </w:r>
      <w:r w:rsidR="00013F91" w:rsidRPr="00FC45CE">
        <w:rPr>
          <w:rFonts w:ascii="Arial" w:eastAsia="Times New Roman" w:hAnsi="Arial" w:cs="Arial"/>
          <w:bCs/>
          <w:kern w:val="36"/>
          <w:sz w:val="24"/>
          <w:szCs w:val="24"/>
          <w:lang w:eastAsia="ru-RU"/>
        </w:rPr>
        <w:t xml:space="preserve"> ДУ любого типа. </w:t>
      </w:r>
    </w:p>
    <w:p w14:paraId="4C814DBB" w14:textId="69E50F11" w:rsidR="00690CEC" w:rsidRPr="00FC45CE" w:rsidRDefault="00690CEC" w:rsidP="00690CEC">
      <w:pPr>
        <w:spacing w:before="60" w:after="120" w:line="240" w:lineRule="auto"/>
        <w:jc w:val="both"/>
        <w:outlineLvl w:val="0"/>
        <w:rPr>
          <w:rFonts w:ascii="Arial" w:eastAsia="Times New Roman" w:hAnsi="Arial" w:cs="Arial"/>
          <w:bCs/>
          <w:kern w:val="36"/>
          <w:sz w:val="24"/>
          <w:szCs w:val="24"/>
          <w:u w:val="single"/>
          <w:lang w:eastAsia="ru-RU"/>
        </w:rPr>
      </w:pPr>
      <w:r w:rsidRPr="00FC45CE">
        <w:rPr>
          <w:rFonts w:ascii="Arial" w:eastAsia="Times New Roman" w:hAnsi="Arial" w:cs="Arial"/>
          <w:b/>
          <w:bCs/>
          <w:kern w:val="36"/>
          <w:sz w:val="24"/>
          <w:szCs w:val="24"/>
          <w:lang w:eastAsia="ru-RU"/>
        </w:rPr>
        <w:t>«</w:t>
      </w:r>
      <w:r w:rsidR="00013F91" w:rsidRPr="00FC45CE">
        <w:rPr>
          <w:rFonts w:ascii="Arial" w:eastAsia="Times New Roman" w:hAnsi="Arial" w:cs="Arial"/>
          <w:b/>
          <w:bCs/>
          <w:kern w:val="36"/>
          <w:sz w:val="24"/>
          <w:szCs w:val="24"/>
          <w:lang w:eastAsia="ru-RU"/>
        </w:rPr>
        <w:t>В</w:t>
      </w:r>
      <w:r w:rsidRPr="00FC45CE">
        <w:rPr>
          <w:rFonts w:ascii="Arial" w:eastAsia="Times New Roman" w:hAnsi="Arial" w:cs="Arial"/>
          <w:b/>
          <w:bCs/>
          <w:kern w:val="36"/>
          <w:sz w:val="24"/>
          <w:szCs w:val="24"/>
          <w:lang w:eastAsia="ru-RU"/>
        </w:rPr>
        <w:t>ыпускники замещающих семей»</w:t>
      </w:r>
      <w:r w:rsidR="00013F91" w:rsidRPr="00FC45CE">
        <w:rPr>
          <w:rFonts w:ascii="Arial" w:eastAsia="Times New Roman" w:hAnsi="Arial" w:cs="Arial"/>
          <w:bCs/>
          <w:kern w:val="36"/>
          <w:sz w:val="24"/>
          <w:szCs w:val="24"/>
          <w:lang w:eastAsia="ru-RU"/>
        </w:rPr>
        <w:t xml:space="preserve"> – </w:t>
      </w:r>
      <w:r w:rsidRPr="00FC45CE">
        <w:rPr>
          <w:rFonts w:ascii="Arial" w:eastAsia="Times New Roman" w:hAnsi="Arial" w:cs="Arial"/>
          <w:bCs/>
          <w:kern w:val="36"/>
          <w:sz w:val="24"/>
          <w:szCs w:val="24"/>
          <w:lang w:eastAsia="ru-RU"/>
        </w:rPr>
        <w:t xml:space="preserve">молодые люди, которые росли в опекунских и приемных семьях, и их семейные отношения формально окончились по достижении ими 18 лет. </w:t>
      </w:r>
      <w:r w:rsidRPr="00FC45CE">
        <w:rPr>
          <w:rFonts w:ascii="Arial" w:eastAsia="Times New Roman" w:hAnsi="Arial" w:cs="Arial"/>
          <w:bCs/>
          <w:kern w:val="36"/>
          <w:sz w:val="24"/>
          <w:szCs w:val="24"/>
          <w:u w:val="single"/>
          <w:lang w:eastAsia="ru-RU"/>
        </w:rPr>
        <w:t xml:space="preserve">Возрастные ограничения не применяются к категории </w:t>
      </w:r>
      <w:r w:rsidR="00C9113F" w:rsidRPr="00FC45CE">
        <w:rPr>
          <w:rFonts w:ascii="Arial" w:eastAsia="Times New Roman" w:hAnsi="Arial" w:cs="Arial"/>
          <w:bCs/>
          <w:kern w:val="36"/>
          <w:sz w:val="24"/>
          <w:szCs w:val="24"/>
          <w:u w:val="single"/>
          <w:lang w:eastAsia="ru-RU"/>
        </w:rPr>
        <w:t>«</w:t>
      </w:r>
      <w:r w:rsidRPr="00FC45CE">
        <w:rPr>
          <w:rFonts w:ascii="Arial" w:eastAsia="Times New Roman" w:hAnsi="Arial" w:cs="Arial"/>
          <w:bCs/>
          <w:kern w:val="36"/>
          <w:sz w:val="24"/>
          <w:szCs w:val="24"/>
          <w:u w:val="single"/>
          <w:lang w:eastAsia="ru-RU"/>
        </w:rPr>
        <w:t>выпускников</w:t>
      </w:r>
      <w:r w:rsidR="00C9113F" w:rsidRPr="00FC45CE">
        <w:rPr>
          <w:rFonts w:ascii="Arial" w:eastAsia="Times New Roman" w:hAnsi="Arial" w:cs="Arial"/>
          <w:bCs/>
          <w:kern w:val="36"/>
          <w:sz w:val="24"/>
          <w:szCs w:val="24"/>
          <w:u w:val="single"/>
          <w:lang w:eastAsia="ru-RU"/>
        </w:rPr>
        <w:t>»</w:t>
      </w:r>
      <w:r w:rsidRPr="00FC45CE">
        <w:rPr>
          <w:rFonts w:ascii="Arial" w:eastAsia="Times New Roman" w:hAnsi="Arial" w:cs="Arial"/>
          <w:bCs/>
          <w:kern w:val="36"/>
          <w:sz w:val="24"/>
          <w:szCs w:val="24"/>
          <w:u w:val="single"/>
          <w:lang w:eastAsia="ru-RU"/>
        </w:rPr>
        <w:t>, поскольку некоторые их них (</w:t>
      </w:r>
      <w:r w:rsidR="00C9113F" w:rsidRPr="00FC45CE">
        <w:rPr>
          <w:rFonts w:ascii="Arial" w:eastAsia="Times New Roman" w:hAnsi="Arial" w:cs="Arial"/>
          <w:bCs/>
          <w:kern w:val="36"/>
          <w:sz w:val="24"/>
          <w:szCs w:val="24"/>
          <w:u w:val="single"/>
          <w:lang w:eastAsia="ru-RU"/>
        </w:rPr>
        <w:t xml:space="preserve">особенно </w:t>
      </w:r>
      <w:r w:rsidRPr="00FC45CE">
        <w:rPr>
          <w:rFonts w:ascii="Arial" w:eastAsia="Times New Roman" w:hAnsi="Arial" w:cs="Arial"/>
          <w:bCs/>
          <w:kern w:val="36"/>
          <w:sz w:val="24"/>
          <w:szCs w:val="24"/>
          <w:u w:val="single"/>
          <w:lang w:eastAsia="ru-RU"/>
        </w:rPr>
        <w:t>с ОВЗ) могут нуждаться в длительном сопровождении.</w:t>
      </w:r>
    </w:p>
    <w:p w14:paraId="1F8D1DBB" w14:textId="0E966B81" w:rsidR="00013F91" w:rsidRPr="00FC45CE" w:rsidRDefault="00013F91" w:rsidP="00013F91">
      <w:pPr>
        <w:spacing w:before="60" w:after="120" w:line="240" w:lineRule="auto"/>
        <w:jc w:val="both"/>
        <w:outlineLvl w:val="0"/>
        <w:rPr>
          <w:rFonts w:ascii="Arial" w:eastAsia="Times New Roman" w:hAnsi="Arial" w:cs="Arial"/>
          <w:bCs/>
          <w:kern w:val="36"/>
          <w:sz w:val="24"/>
          <w:szCs w:val="24"/>
          <w:lang w:eastAsia="ru-RU"/>
        </w:rPr>
      </w:pPr>
      <w:r w:rsidRPr="00FC45CE">
        <w:rPr>
          <w:rFonts w:ascii="Arial" w:eastAsia="Times New Roman" w:hAnsi="Arial" w:cs="Arial"/>
          <w:b/>
          <w:bCs/>
          <w:kern w:val="36"/>
          <w:sz w:val="24"/>
          <w:szCs w:val="24"/>
          <w:lang w:eastAsia="ru-RU"/>
        </w:rPr>
        <w:t>«Мероприятия»</w:t>
      </w:r>
      <w:r w:rsidRPr="00FC45CE">
        <w:rPr>
          <w:rFonts w:ascii="Arial" w:eastAsia="Times New Roman" w:hAnsi="Arial" w:cs="Arial"/>
          <w:bCs/>
          <w:kern w:val="36"/>
          <w:sz w:val="24"/>
          <w:szCs w:val="24"/>
          <w:lang w:eastAsia="ru-RU"/>
        </w:rPr>
        <w:t xml:space="preserve"> – любые форматы распространения практики – от информационных выступлений на конференциях до мастер-классов.</w:t>
      </w:r>
    </w:p>
    <w:p w14:paraId="16E0C7C3" w14:textId="258C0E09" w:rsidR="00F85C35" w:rsidRPr="00FC45CE" w:rsidRDefault="00F85C35" w:rsidP="00F85C35">
      <w:pPr>
        <w:spacing w:before="60" w:after="120" w:line="240" w:lineRule="auto"/>
        <w:jc w:val="both"/>
        <w:outlineLvl w:val="0"/>
        <w:rPr>
          <w:rFonts w:ascii="Arial" w:eastAsia="Times New Roman" w:hAnsi="Arial" w:cs="Arial"/>
          <w:bCs/>
          <w:kern w:val="36"/>
          <w:sz w:val="24"/>
          <w:szCs w:val="24"/>
          <w:lang w:eastAsia="ru-RU"/>
        </w:rPr>
      </w:pPr>
      <w:r w:rsidRPr="00FC45CE">
        <w:rPr>
          <w:rFonts w:ascii="Arial" w:eastAsia="Times New Roman" w:hAnsi="Arial" w:cs="Arial"/>
          <w:b/>
          <w:kern w:val="36"/>
          <w:sz w:val="24"/>
          <w:szCs w:val="24"/>
          <w:lang w:eastAsia="ru-RU"/>
        </w:rPr>
        <w:t xml:space="preserve">«Метод сбора данных» </w:t>
      </w:r>
      <w:r w:rsidRPr="00FC45CE">
        <w:rPr>
          <w:rFonts w:ascii="Arial" w:eastAsia="Times New Roman" w:hAnsi="Arial" w:cs="Arial"/>
          <w:kern w:val="36"/>
          <w:sz w:val="24"/>
          <w:szCs w:val="24"/>
          <w:lang w:eastAsia="ru-RU"/>
        </w:rPr>
        <w:t>–</w:t>
      </w:r>
      <w:r w:rsidRPr="00FC45CE">
        <w:rPr>
          <w:rFonts w:ascii="Arial" w:eastAsia="Times New Roman" w:hAnsi="Arial" w:cs="Arial"/>
          <w:bCs/>
          <w:kern w:val="36"/>
          <w:sz w:val="24"/>
          <w:szCs w:val="24"/>
          <w:lang w:eastAsia="ru-RU"/>
        </w:rPr>
        <w:t xml:space="preserve"> </w:t>
      </w:r>
      <w:r w:rsidR="00FC45CE">
        <w:rPr>
          <w:rFonts w:ascii="Arial" w:eastAsia="Times New Roman" w:hAnsi="Arial" w:cs="Arial"/>
          <w:bCs/>
          <w:kern w:val="36"/>
          <w:sz w:val="24"/>
          <w:szCs w:val="24"/>
          <w:lang w:eastAsia="ru-RU"/>
        </w:rPr>
        <w:t>способы получения данных</w:t>
      </w:r>
      <w:r w:rsidR="00FC45CE" w:rsidRPr="00FC45CE">
        <w:rPr>
          <w:rFonts w:ascii="Arial" w:eastAsia="Times New Roman" w:hAnsi="Arial" w:cs="Arial"/>
          <w:bCs/>
          <w:kern w:val="36"/>
          <w:sz w:val="24"/>
          <w:szCs w:val="24"/>
          <w:lang w:eastAsia="ru-RU"/>
        </w:rPr>
        <w:t xml:space="preserve"> о значении того или иного показателя</w:t>
      </w:r>
      <w:r w:rsidRPr="00FC45CE">
        <w:rPr>
          <w:rFonts w:ascii="Arial" w:eastAsia="Times New Roman" w:hAnsi="Arial" w:cs="Arial"/>
          <w:bCs/>
          <w:kern w:val="36"/>
          <w:sz w:val="24"/>
          <w:szCs w:val="24"/>
          <w:lang w:eastAsia="ru-RU"/>
        </w:rPr>
        <w:t xml:space="preserve">. </w:t>
      </w:r>
      <w:r w:rsidR="00FC45CE">
        <w:rPr>
          <w:rFonts w:ascii="Arial" w:eastAsia="Times New Roman" w:hAnsi="Arial" w:cs="Arial"/>
          <w:bCs/>
          <w:kern w:val="36"/>
          <w:sz w:val="24"/>
          <w:szCs w:val="24"/>
          <w:lang w:eastAsia="ru-RU"/>
        </w:rPr>
        <w:t xml:space="preserve">Среди </w:t>
      </w:r>
      <w:r w:rsidR="0036251D" w:rsidRPr="00FC45CE">
        <w:rPr>
          <w:rFonts w:ascii="Arial" w:eastAsia="Times New Roman" w:hAnsi="Arial" w:cs="Arial"/>
          <w:bCs/>
          <w:kern w:val="36"/>
          <w:sz w:val="24"/>
          <w:szCs w:val="24"/>
          <w:lang w:eastAsia="ru-RU"/>
        </w:rPr>
        <w:t xml:space="preserve">методов сбора данных </w:t>
      </w:r>
      <w:r w:rsidR="00FC45CE">
        <w:rPr>
          <w:rFonts w:ascii="Arial" w:eastAsia="Times New Roman" w:hAnsi="Arial" w:cs="Arial"/>
          <w:bCs/>
          <w:kern w:val="36"/>
          <w:sz w:val="24"/>
          <w:szCs w:val="24"/>
          <w:lang w:eastAsia="ru-RU"/>
        </w:rPr>
        <w:t xml:space="preserve">– </w:t>
      </w:r>
      <w:r w:rsidR="0036251D" w:rsidRPr="00FC45CE">
        <w:rPr>
          <w:rFonts w:ascii="Arial" w:eastAsia="Times New Roman" w:hAnsi="Arial" w:cs="Arial"/>
          <w:bCs/>
          <w:kern w:val="36"/>
          <w:sz w:val="24"/>
          <w:szCs w:val="24"/>
          <w:lang w:eastAsia="ru-RU"/>
        </w:rPr>
        <w:t>анализ</w:t>
      </w:r>
      <w:r w:rsidR="00FC45CE">
        <w:rPr>
          <w:rFonts w:ascii="Arial" w:eastAsia="Times New Roman" w:hAnsi="Arial" w:cs="Arial"/>
          <w:bCs/>
          <w:kern w:val="36"/>
          <w:sz w:val="24"/>
          <w:szCs w:val="24"/>
          <w:lang w:eastAsia="ru-RU"/>
        </w:rPr>
        <w:t xml:space="preserve"> </w:t>
      </w:r>
      <w:r w:rsidR="0036251D" w:rsidRPr="00FC45CE">
        <w:rPr>
          <w:rFonts w:ascii="Arial" w:eastAsia="Times New Roman" w:hAnsi="Arial" w:cs="Arial"/>
          <w:bCs/>
          <w:kern w:val="36"/>
          <w:sz w:val="24"/>
          <w:szCs w:val="24"/>
          <w:lang w:eastAsia="ru-RU"/>
        </w:rPr>
        <w:t xml:space="preserve">документации, экспертная оценка, </w:t>
      </w:r>
      <w:r w:rsidR="00FC45CE">
        <w:rPr>
          <w:rFonts w:ascii="Arial" w:eastAsia="Times New Roman" w:hAnsi="Arial" w:cs="Arial"/>
          <w:bCs/>
          <w:kern w:val="36"/>
          <w:sz w:val="24"/>
          <w:szCs w:val="24"/>
          <w:lang w:eastAsia="ru-RU"/>
        </w:rPr>
        <w:t xml:space="preserve">опросы, </w:t>
      </w:r>
      <w:r w:rsidR="0036251D" w:rsidRPr="00FC45CE">
        <w:rPr>
          <w:rFonts w:ascii="Arial" w:eastAsia="Times New Roman" w:hAnsi="Arial" w:cs="Arial"/>
          <w:bCs/>
          <w:kern w:val="36"/>
          <w:sz w:val="24"/>
          <w:szCs w:val="24"/>
          <w:lang w:eastAsia="ru-RU"/>
        </w:rPr>
        <w:t xml:space="preserve">интервью, </w:t>
      </w:r>
      <w:r w:rsidR="00FC45CE">
        <w:rPr>
          <w:rFonts w:ascii="Arial" w:eastAsia="Times New Roman" w:hAnsi="Arial" w:cs="Arial"/>
          <w:bCs/>
          <w:kern w:val="36"/>
          <w:sz w:val="24"/>
          <w:szCs w:val="24"/>
          <w:lang w:eastAsia="ru-RU"/>
        </w:rPr>
        <w:t xml:space="preserve">фокус-группы, </w:t>
      </w:r>
      <w:r w:rsidR="0036251D" w:rsidRPr="00FC45CE">
        <w:rPr>
          <w:rFonts w:ascii="Arial" w:eastAsia="Times New Roman" w:hAnsi="Arial" w:cs="Arial"/>
          <w:bCs/>
          <w:kern w:val="36"/>
          <w:sz w:val="24"/>
          <w:szCs w:val="24"/>
          <w:lang w:eastAsia="ru-RU"/>
        </w:rPr>
        <w:t>тестирование, наблюдение и др.</w:t>
      </w:r>
    </w:p>
    <w:p w14:paraId="43CBDBC3" w14:textId="0B0F868F" w:rsidR="00F85C35" w:rsidRPr="008F7C4B" w:rsidRDefault="00F85C35" w:rsidP="000B0076">
      <w:pPr>
        <w:spacing w:before="60" w:after="120" w:line="240" w:lineRule="auto"/>
        <w:jc w:val="both"/>
        <w:outlineLvl w:val="0"/>
        <w:rPr>
          <w:rFonts w:ascii="Arial" w:eastAsia="Times New Roman" w:hAnsi="Arial" w:cs="Arial"/>
          <w:bCs/>
          <w:kern w:val="36"/>
          <w:sz w:val="24"/>
          <w:szCs w:val="24"/>
          <w:lang w:eastAsia="ru-RU"/>
        </w:rPr>
      </w:pPr>
      <w:r w:rsidRPr="00FC45CE">
        <w:rPr>
          <w:rFonts w:ascii="Arial" w:eastAsia="Times New Roman" w:hAnsi="Arial" w:cs="Arial"/>
          <w:b/>
          <w:kern w:val="36"/>
          <w:sz w:val="24"/>
          <w:szCs w:val="24"/>
          <w:lang w:eastAsia="ru-RU"/>
        </w:rPr>
        <w:t>«Инструмент сбора данных»</w:t>
      </w:r>
      <w:r w:rsidRPr="00FC45CE">
        <w:rPr>
          <w:rFonts w:ascii="Arial" w:eastAsia="Times New Roman" w:hAnsi="Arial" w:cs="Arial"/>
          <w:bCs/>
          <w:kern w:val="36"/>
          <w:sz w:val="24"/>
          <w:szCs w:val="24"/>
          <w:lang w:eastAsia="ru-RU"/>
        </w:rPr>
        <w:t xml:space="preserve"> – </w:t>
      </w:r>
      <w:r w:rsidR="000B0076" w:rsidRPr="00FC45CE">
        <w:rPr>
          <w:rFonts w:ascii="Arial" w:eastAsia="Times New Roman" w:hAnsi="Arial" w:cs="Arial"/>
          <w:bCs/>
          <w:kern w:val="36"/>
          <w:sz w:val="24"/>
          <w:szCs w:val="24"/>
          <w:lang w:eastAsia="ru-RU"/>
        </w:rPr>
        <w:t xml:space="preserve">средство сбора, обработки, анализа и представления информации. Каждому методу соответствует свой набор инструментов, например, </w:t>
      </w:r>
      <w:r w:rsidR="00C3750F" w:rsidRPr="00FC45CE">
        <w:rPr>
          <w:rFonts w:ascii="Arial" w:eastAsia="Times New Roman" w:hAnsi="Arial" w:cs="Arial"/>
          <w:bCs/>
          <w:kern w:val="36"/>
          <w:sz w:val="24"/>
          <w:szCs w:val="24"/>
          <w:lang w:eastAsia="ru-RU"/>
        </w:rPr>
        <w:t xml:space="preserve">гайд </w:t>
      </w:r>
      <w:r w:rsidR="00C3750F" w:rsidRPr="00FC45CE">
        <w:rPr>
          <w:rFonts w:ascii="Arial" w:eastAsia="Times New Roman" w:hAnsi="Arial" w:cs="Arial"/>
          <w:bCs/>
          <w:kern w:val="36"/>
          <w:sz w:val="24"/>
          <w:szCs w:val="24"/>
          <w:lang w:eastAsia="ru-RU"/>
        </w:rPr>
        <w:lastRenderedPageBreak/>
        <w:t>(план) интервью; опросник «Подростки о родителях»</w:t>
      </w:r>
      <w:r w:rsidR="00FC45CE">
        <w:rPr>
          <w:rFonts w:ascii="Arial" w:eastAsia="Times New Roman" w:hAnsi="Arial" w:cs="Arial"/>
          <w:bCs/>
          <w:kern w:val="36"/>
          <w:sz w:val="24"/>
          <w:szCs w:val="24"/>
          <w:lang w:eastAsia="ru-RU"/>
        </w:rPr>
        <w:t xml:space="preserve"> - для проведения тестирования</w:t>
      </w:r>
      <w:r w:rsidR="00C3750F" w:rsidRPr="00FC45CE">
        <w:rPr>
          <w:rFonts w:ascii="Arial" w:eastAsia="Times New Roman" w:hAnsi="Arial" w:cs="Arial"/>
          <w:bCs/>
          <w:kern w:val="36"/>
          <w:sz w:val="24"/>
          <w:szCs w:val="24"/>
          <w:lang w:eastAsia="ru-RU"/>
        </w:rPr>
        <w:t xml:space="preserve">; лист для фиксации результатов структурированного наблюдения. </w:t>
      </w:r>
      <w:r w:rsidR="007C71E6" w:rsidRPr="00FC45CE">
        <w:rPr>
          <w:rFonts w:ascii="Arial" w:eastAsia="Times New Roman" w:hAnsi="Arial" w:cs="Arial"/>
          <w:bCs/>
          <w:kern w:val="36"/>
          <w:sz w:val="24"/>
          <w:szCs w:val="24"/>
          <w:lang w:eastAsia="ru-RU"/>
        </w:rPr>
        <w:t xml:space="preserve">Организации могут использовать уже существующие инструменты сбора данных (включая стандартизированные тестовые методики) или разрабатывать и апробировать свои </w:t>
      </w:r>
      <w:r w:rsidR="007C71E6" w:rsidRPr="008F7C4B">
        <w:rPr>
          <w:rFonts w:ascii="Arial" w:eastAsia="Times New Roman" w:hAnsi="Arial" w:cs="Arial"/>
          <w:bCs/>
          <w:kern w:val="36"/>
          <w:sz w:val="24"/>
          <w:szCs w:val="24"/>
          <w:lang w:eastAsia="ru-RU"/>
        </w:rPr>
        <w:t xml:space="preserve">собственные, для измерения и анализа именно тех результатов, на достижение которых направлена их практика. </w:t>
      </w:r>
      <w:r w:rsidR="00C83C91" w:rsidRPr="008F7C4B">
        <w:rPr>
          <w:rFonts w:ascii="Arial" w:eastAsia="Times New Roman" w:hAnsi="Arial" w:cs="Arial"/>
          <w:bCs/>
          <w:kern w:val="36"/>
          <w:sz w:val="24"/>
          <w:szCs w:val="24"/>
          <w:lang w:eastAsia="ru-RU"/>
        </w:rPr>
        <w:t xml:space="preserve">Как правило, описание конкретного инструмента сбора данных содержит сведения о рекомендуемой </w:t>
      </w:r>
      <w:r w:rsidR="00C83C91" w:rsidRPr="008F7C4B">
        <w:rPr>
          <w:rFonts w:ascii="Arial" w:eastAsia="Times New Roman" w:hAnsi="Arial" w:cs="Arial"/>
          <w:bCs/>
          <w:iCs/>
          <w:kern w:val="36"/>
          <w:sz w:val="24"/>
          <w:szCs w:val="24"/>
          <w:lang w:eastAsia="ru-RU"/>
        </w:rPr>
        <w:t>регулярности сбора данных</w:t>
      </w:r>
      <w:r w:rsidR="00C83C91" w:rsidRPr="008F7C4B">
        <w:rPr>
          <w:rFonts w:ascii="Arial" w:eastAsia="Times New Roman" w:hAnsi="Arial" w:cs="Arial"/>
          <w:bCs/>
          <w:kern w:val="36"/>
          <w:sz w:val="24"/>
          <w:szCs w:val="24"/>
          <w:lang w:eastAsia="ru-RU"/>
        </w:rPr>
        <w:t xml:space="preserve">. </w:t>
      </w:r>
    </w:p>
    <w:p w14:paraId="032AF785" w14:textId="5B7AF40C" w:rsidR="009D6BD0" w:rsidRPr="008F7C4B" w:rsidRDefault="009D6BD0" w:rsidP="009D6BD0">
      <w:pPr>
        <w:spacing w:before="60" w:after="120" w:line="240" w:lineRule="auto"/>
        <w:jc w:val="both"/>
        <w:outlineLvl w:val="0"/>
        <w:rPr>
          <w:rFonts w:ascii="Arial" w:eastAsia="Times New Roman" w:hAnsi="Arial" w:cs="Arial"/>
          <w:bCs/>
          <w:kern w:val="36"/>
          <w:sz w:val="24"/>
          <w:szCs w:val="24"/>
          <w:lang w:eastAsia="ru-RU"/>
        </w:rPr>
      </w:pPr>
      <w:r w:rsidRPr="008F7C4B">
        <w:rPr>
          <w:rFonts w:ascii="Arial" w:eastAsia="Times New Roman" w:hAnsi="Arial" w:cs="Arial"/>
          <w:b/>
          <w:bCs/>
          <w:kern w:val="36"/>
          <w:sz w:val="24"/>
          <w:szCs w:val="24"/>
          <w:lang w:eastAsia="ru-RU"/>
        </w:rPr>
        <w:t xml:space="preserve">«Снятие с различных видов учета (СОП, КДН и пр.)» - </w:t>
      </w:r>
      <w:r w:rsidRPr="008F7C4B">
        <w:rPr>
          <w:rFonts w:ascii="Arial" w:eastAsia="Times New Roman" w:hAnsi="Arial" w:cs="Arial"/>
          <w:bCs/>
          <w:kern w:val="36"/>
          <w:sz w:val="24"/>
          <w:szCs w:val="24"/>
          <w:lang w:eastAsia="ru-RU"/>
        </w:rPr>
        <w:t>снятие семьи или членов семьи с различных видов учета в органах системы профилактики, как находящихся в «зоне риска», нуждающихся в особом контроле и поддержке. Практика учета различается в разных регионах. Это может быть СОП – «семья в опасном положении» (120-ФЗ), Банк данных о семьях и несовершеннолетних, находящихся в социально опасном положении). В ряде регионов семью ставят на учет по результатам заседания Комиссии по делам несовершеннолетних и защите их прав (КДН, КДНиЗП). Возможны иные формы учета – например, в ПДН ОМВД по городу или району, внутришкольные учеты.</w:t>
      </w:r>
    </w:p>
    <w:p w14:paraId="0A3EF59D" w14:textId="1EB9C859" w:rsidR="009D6BD0" w:rsidRPr="008F7C4B" w:rsidRDefault="008E0534" w:rsidP="009D6BD0">
      <w:pPr>
        <w:spacing w:before="60" w:after="120" w:line="240" w:lineRule="auto"/>
        <w:jc w:val="both"/>
        <w:outlineLvl w:val="0"/>
        <w:rPr>
          <w:rFonts w:ascii="Arial" w:eastAsia="Times New Roman" w:hAnsi="Arial" w:cs="Arial"/>
          <w:bCs/>
          <w:kern w:val="36"/>
          <w:sz w:val="24"/>
          <w:szCs w:val="24"/>
          <w:lang w:eastAsia="ru-RU"/>
        </w:rPr>
      </w:pPr>
      <w:r w:rsidRPr="008F7C4B">
        <w:rPr>
          <w:rFonts w:ascii="Arial" w:eastAsia="Times New Roman" w:hAnsi="Arial" w:cs="Arial"/>
          <w:b/>
          <w:bCs/>
          <w:kern w:val="36"/>
          <w:sz w:val="24"/>
          <w:szCs w:val="24"/>
          <w:lang w:eastAsia="ru-RU"/>
        </w:rPr>
        <w:t>«Зависимость»</w:t>
      </w:r>
      <w:r w:rsidR="009D6BD0" w:rsidRPr="008F7C4B">
        <w:rPr>
          <w:rFonts w:ascii="Arial" w:eastAsia="Times New Roman" w:hAnsi="Arial" w:cs="Arial"/>
          <w:b/>
          <w:bCs/>
          <w:kern w:val="36"/>
          <w:sz w:val="24"/>
          <w:szCs w:val="24"/>
          <w:lang w:eastAsia="ru-RU"/>
        </w:rPr>
        <w:t xml:space="preserve"> </w:t>
      </w:r>
      <w:r w:rsidR="009D6BD0" w:rsidRPr="008F7C4B">
        <w:rPr>
          <w:rFonts w:ascii="Arial" w:eastAsia="Times New Roman" w:hAnsi="Arial" w:cs="Arial"/>
          <w:bCs/>
          <w:kern w:val="36"/>
          <w:sz w:val="24"/>
          <w:szCs w:val="24"/>
          <w:lang w:eastAsia="ru-RU"/>
        </w:rPr>
        <w:t>- комплекс физиологических, поведенческих и когнитивных явлений, при которых употребление психоактивного вещества или класса психоактивных веществ начинает занимать более важное место в системе ценностей человека, чем другие формы поведения, которые ранее были более важными для него</w:t>
      </w:r>
      <w:r w:rsidR="00B5227C" w:rsidRPr="008F7C4B">
        <w:rPr>
          <w:rStyle w:val="af0"/>
          <w:rFonts w:ascii="Arial" w:eastAsia="Times New Roman" w:hAnsi="Arial" w:cs="Arial"/>
          <w:bCs/>
          <w:kern w:val="36"/>
          <w:sz w:val="24"/>
          <w:szCs w:val="24"/>
          <w:lang w:eastAsia="ru-RU"/>
        </w:rPr>
        <w:footnoteReference w:id="3"/>
      </w:r>
      <w:r w:rsidR="009D6BD0" w:rsidRPr="008F7C4B">
        <w:rPr>
          <w:rFonts w:ascii="Arial" w:eastAsia="Times New Roman" w:hAnsi="Arial" w:cs="Arial"/>
          <w:bCs/>
          <w:kern w:val="36"/>
          <w:sz w:val="24"/>
          <w:szCs w:val="24"/>
          <w:lang w:eastAsia="ru-RU"/>
        </w:rPr>
        <w:t xml:space="preserve">. Основной описательной характеристикой синдрома зависимости является желание (часто сильное, иногда непреодолимое) употреблять </w:t>
      </w:r>
      <w:r w:rsidR="00B5227C" w:rsidRPr="008F7C4B">
        <w:rPr>
          <w:rFonts w:ascii="Arial" w:eastAsia="Times New Roman" w:hAnsi="Arial" w:cs="Arial"/>
          <w:bCs/>
          <w:kern w:val="36"/>
          <w:sz w:val="24"/>
          <w:szCs w:val="24"/>
          <w:lang w:eastAsia="ru-RU"/>
        </w:rPr>
        <w:t xml:space="preserve">алкоголь, наркотики или иные </w:t>
      </w:r>
      <w:r w:rsidR="009D6BD0" w:rsidRPr="008F7C4B">
        <w:rPr>
          <w:rFonts w:ascii="Arial" w:eastAsia="Times New Roman" w:hAnsi="Arial" w:cs="Arial"/>
          <w:bCs/>
          <w:kern w:val="36"/>
          <w:sz w:val="24"/>
          <w:szCs w:val="24"/>
          <w:lang w:eastAsia="ru-RU"/>
        </w:rPr>
        <w:t>психоактивные средства.</w:t>
      </w:r>
    </w:p>
    <w:p w14:paraId="07F4209A" w14:textId="77777777" w:rsidR="009D6BD0" w:rsidRPr="008F7C4B" w:rsidRDefault="009D6BD0" w:rsidP="009D6BD0">
      <w:pPr>
        <w:spacing w:before="60" w:after="120" w:line="240" w:lineRule="auto"/>
        <w:jc w:val="both"/>
        <w:outlineLvl w:val="0"/>
        <w:rPr>
          <w:rFonts w:ascii="Arial" w:eastAsia="Times New Roman" w:hAnsi="Arial" w:cs="Arial"/>
          <w:bCs/>
          <w:kern w:val="36"/>
          <w:sz w:val="24"/>
          <w:szCs w:val="24"/>
          <w:lang w:eastAsia="ru-RU"/>
        </w:rPr>
      </w:pPr>
    </w:p>
    <w:p w14:paraId="4279B48C" w14:textId="553D0A4C" w:rsidR="00013F91" w:rsidRPr="00B3729D" w:rsidRDefault="00013F91" w:rsidP="00D65864">
      <w:pPr>
        <w:jc w:val="center"/>
        <w:rPr>
          <w:rFonts w:ascii="Arial" w:eastAsia="Times New Roman" w:hAnsi="Arial" w:cs="Arial"/>
          <w:b/>
          <w:bCs/>
          <w:color w:val="2E74B5" w:themeColor="accent1" w:themeShade="BF"/>
          <w:kern w:val="36"/>
          <w:sz w:val="24"/>
          <w:szCs w:val="24"/>
          <w:lang w:eastAsia="ru-RU"/>
        </w:rPr>
      </w:pPr>
      <w:r w:rsidRPr="00B3729D">
        <w:rPr>
          <w:rFonts w:ascii="Arial" w:eastAsia="Times New Roman" w:hAnsi="Arial" w:cs="Arial"/>
          <w:b/>
          <w:bCs/>
          <w:color w:val="2E74B5" w:themeColor="accent1" w:themeShade="BF"/>
          <w:kern w:val="36"/>
          <w:sz w:val="24"/>
          <w:szCs w:val="24"/>
          <w:lang w:val="en-US" w:eastAsia="ru-RU"/>
        </w:rPr>
        <w:t>V</w:t>
      </w:r>
      <w:r w:rsidR="00EB78CB" w:rsidRPr="00B3729D">
        <w:rPr>
          <w:rFonts w:ascii="Arial" w:eastAsia="Times New Roman" w:hAnsi="Arial" w:cs="Arial"/>
          <w:b/>
          <w:bCs/>
          <w:color w:val="2E74B5" w:themeColor="accent1" w:themeShade="BF"/>
          <w:kern w:val="36"/>
          <w:sz w:val="24"/>
          <w:szCs w:val="24"/>
          <w:lang w:val="en-US" w:eastAsia="ru-RU"/>
        </w:rPr>
        <w:t>I</w:t>
      </w:r>
      <w:r w:rsidR="00CC23B5" w:rsidRPr="00B3729D">
        <w:rPr>
          <w:rFonts w:ascii="Arial" w:eastAsia="Times New Roman" w:hAnsi="Arial" w:cs="Arial"/>
          <w:b/>
          <w:bCs/>
          <w:color w:val="2E74B5" w:themeColor="accent1" w:themeShade="BF"/>
          <w:kern w:val="36"/>
          <w:sz w:val="24"/>
          <w:szCs w:val="24"/>
          <w:lang w:val="en-US" w:eastAsia="ru-RU"/>
        </w:rPr>
        <w:t>I</w:t>
      </w:r>
      <w:r w:rsidRPr="00B3729D">
        <w:rPr>
          <w:rFonts w:ascii="Arial" w:eastAsia="Times New Roman" w:hAnsi="Arial" w:cs="Arial"/>
          <w:b/>
          <w:bCs/>
          <w:color w:val="2E74B5" w:themeColor="accent1" w:themeShade="BF"/>
          <w:kern w:val="36"/>
          <w:sz w:val="24"/>
          <w:szCs w:val="24"/>
          <w:lang w:eastAsia="ru-RU"/>
        </w:rPr>
        <w:t>. КОНТАКТЫ</w:t>
      </w:r>
      <w:r w:rsidR="00B3729D">
        <w:rPr>
          <w:rFonts w:ascii="Arial" w:eastAsia="Times New Roman" w:hAnsi="Arial" w:cs="Arial"/>
          <w:b/>
          <w:bCs/>
          <w:color w:val="2E74B5" w:themeColor="accent1" w:themeShade="BF"/>
          <w:kern w:val="36"/>
          <w:sz w:val="24"/>
          <w:szCs w:val="24"/>
          <w:lang w:eastAsia="ru-RU"/>
        </w:rPr>
        <w:t>, КОНСУЛЬТАЦИИ</w:t>
      </w:r>
    </w:p>
    <w:p w14:paraId="26E744AF" w14:textId="77777777" w:rsidR="00013F91" w:rsidRPr="00FC45CE" w:rsidRDefault="00013F91" w:rsidP="00013F91">
      <w:pPr>
        <w:spacing w:before="60" w:after="120" w:line="240" w:lineRule="auto"/>
        <w:jc w:val="both"/>
        <w:outlineLvl w:val="0"/>
        <w:rPr>
          <w:rFonts w:ascii="Arial" w:eastAsia="Times New Roman" w:hAnsi="Arial" w:cs="Arial"/>
          <w:bCs/>
          <w:kern w:val="36"/>
          <w:sz w:val="24"/>
          <w:szCs w:val="24"/>
          <w:lang w:eastAsia="ru-RU"/>
        </w:rPr>
      </w:pPr>
    </w:p>
    <w:p w14:paraId="04FE140E" w14:textId="6B98045A" w:rsidR="00CC23B5" w:rsidRPr="00FC45CE" w:rsidRDefault="006C7A9B" w:rsidP="006C7A9B">
      <w:pPr>
        <w:spacing w:before="60" w:after="120" w:line="240" w:lineRule="auto"/>
        <w:jc w:val="both"/>
        <w:outlineLvl w:val="0"/>
        <w:rPr>
          <w:rFonts w:ascii="Arial" w:eastAsia="Times New Roman" w:hAnsi="Arial" w:cs="Arial"/>
          <w:b/>
          <w:bCs/>
          <w:kern w:val="36"/>
          <w:sz w:val="24"/>
          <w:szCs w:val="24"/>
          <w:lang w:eastAsia="ru-RU"/>
        </w:rPr>
      </w:pPr>
      <w:r w:rsidRPr="00FC45CE">
        <w:rPr>
          <w:rFonts w:ascii="Arial" w:eastAsia="Times New Roman" w:hAnsi="Arial" w:cs="Arial"/>
          <w:b/>
          <w:bCs/>
          <w:kern w:val="36"/>
          <w:sz w:val="24"/>
          <w:szCs w:val="24"/>
          <w:lang w:eastAsia="ru-RU"/>
        </w:rPr>
        <w:t xml:space="preserve">Если после знакомства с </w:t>
      </w:r>
      <w:r w:rsidR="00FC45CE">
        <w:rPr>
          <w:rFonts w:ascii="Arial" w:eastAsia="Times New Roman" w:hAnsi="Arial" w:cs="Arial"/>
          <w:b/>
          <w:bCs/>
          <w:kern w:val="36"/>
          <w:sz w:val="24"/>
          <w:szCs w:val="24"/>
          <w:lang w:eastAsia="ru-RU"/>
        </w:rPr>
        <w:t>Методическими рекомендациями</w:t>
      </w:r>
      <w:r w:rsidRPr="00FC45CE">
        <w:rPr>
          <w:rFonts w:ascii="Arial" w:eastAsia="Times New Roman" w:hAnsi="Arial" w:cs="Arial"/>
          <w:b/>
          <w:bCs/>
          <w:kern w:val="36"/>
          <w:sz w:val="24"/>
          <w:szCs w:val="24"/>
          <w:lang w:eastAsia="ru-RU"/>
        </w:rPr>
        <w:t xml:space="preserve"> у вас остаются </w:t>
      </w:r>
      <w:r w:rsidR="00FC45CE" w:rsidRPr="00FC45CE">
        <w:rPr>
          <w:rFonts w:ascii="Arial" w:eastAsia="Times New Roman" w:hAnsi="Arial" w:cs="Arial"/>
          <w:b/>
          <w:bCs/>
          <w:kern w:val="36"/>
          <w:sz w:val="24"/>
          <w:szCs w:val="24"/>
          <w:lang w:eastAsia="ru-RU"/>
        </w:rPr>
        <w:t xml:space="preserve">вопросы </w:t>
      </w:r>
      <w:r w:rsidRPr="00FC45CE">
        <w:rPr>
          <w:rFonts w:ascii="Arial" w:eastAsia="Times New Roman" w:hAnsi="Arial" w:cs="Arial"/>
          <w:b/>
          <w:bCs/>
          <w:kern w:val="36"/>
          <w:sz w:val="24"/>
          <w:szCs w:val="24"/>
          <w:lang w:eastAsia="ru-RU"/>
        </w:rPr>
        <w:t>(или возникают</w:t>
      </w:r>
      <w:r w:rsidR="00CC23B5" w:rsidRPr="00FC45CE">
        <w:rPr>
          <w:rFonts w:ascii="Arial" w:eastAsia="Times New Roman" w:hAnsi="Arial" w:cs="Arial"/>
          <w:b/>
          <w:bCs/>
          <w:kern w:val="36"/>
          <w:sz w:val="24"/>
          <w:szCs w:val="24"/>
          <w:lang w:eastAsia="ru-RU"/>
        </w:rPr>
        <w:t xml:space="preserve"> новые),</w:t>
      </w:r>
      <w:r w:rsidRPr="00FC45CE">
        <w:rPr>
          <w:rFonts w:ascii="Arial" w:eastAsia="Times New Roman" w:hAnsi="Arial" w:cs="Arial"/>
          <w:b/>
          <w:bCs/>
          <w:kern w:val="36"/>
          <w:sz w:val="24"/>
          <w:szCs w:val="24"/>
          <w:lang w:eastAsia="ru-RU"/>
        </w:rPr>
        <w:t xml:space="preserve"> </w:t>
      </w:r>
      <w:r w:rsidR="00FC45CE">
        <w:rPr>
          <w:rFonts w:ascii="Arial" w:eastAsia="Times New Roman" w:hAnsi="Arial" w:cs="Arial"/>
          <w:b/>
          <w:bCs/>
          <w:kern w:val="36"/>
          <w:sz w:val="24"/>
          <w:szCs w:val="24"/>
          <w:lang w:eastAsia="ru-RU"/>
        </w:rPr>
        <w:t>не стесняйтесь обратиться за помощью</w:t>
      </w:r>
      <w:r w:rsidR="00FC45CE" w:rsidRPr="00FC45CE">
        <w:rPr>
          <w:rFonts w:ascii="Arial" w:eastAsia="Times New Roman" w:hAnsi="Arial" w:cs="Arial"/>
          <w:bCs/>
          <w:kern w:val="36"/>
          <w:sz w:val="24"/>
          <w:szCs w:val="24"/>
          <w:lang w:eastAsia="ru-RU"/>
        </w:rPr>
        <w:sym w:font="Wingdings" w:char="F04A"/>
      </w:r>
    </w:p>
    <w:p w14:paraId="0F37288A" w14:textId="77777777" w:rsidR="00CC23B5" w:rsidRPr="00FC45CE" w:rsidRDefault="00CC23B5" w:rsidP="006C7A9B">
      <w:pPr>
        <w:spacing w:before="60" w:after="120" w:line="240" w:lineRule="auto"/>
        <w:jc w:val="both"/>
        <w:outlineLvl w:val="0"/>
        <w:rPr>
          <w:rFonts w:ascii="Arial" w:eastAsia="Times New Roman" w:hAnsi="Arial" w:cs="Arial"/>
          <w:b/>
          <w:bCs/>
          <w:kern w:val="36"/>
          <w:sz w:val="24"/>
          <w:szCs w:val="24"/>
          <w:lang w:eastAsia="ru-RU"/>
        </w:rPr>
      </w:pPr>
    </w:p>
    <w:p w14:paraId="2EBE963E" w14:textId="77777777" w:rsidR="00CC23B5" w:rsidRPr="00FC45CE" w:rsidRDefault="00CC23B5" w:rsidP="006C7A9B">
      <w:pPr>
        <w:spacing w:before="60" w:after="120" w:line="240" w:lineRule="auto"/>
        <w:jc w:val="both"/>
        <w:outlineLvl w:val="0"/>
        <w:rPr>
          <w:rFonts w:ascii="Arial" w:eastAsia="Times New Roman" w:hAnsi="Arial" w:cs="Arial"/>
          <w:bCs/>
          <w:kern w:val="36"/>
          <w:sz w:val="24"/>
          <w:szCs w:val="24"/>
          <w:lang w:eastAsia="ru-RU"/>
        </w:rPr>
      </w:pPr>
      <w:r w:rsidRPr="00FC45CE">
        <w:rPr>
          <w:rFonts w:ascii="Arial" w:eastAsia="Times New Roman" w:hAnsi="Arial" w:cs="Arial"/>
          <w:bCs/>
          <w:kern w:val="36"/>
          <w:sz w:val="24"/>
          <w:szCs w:val="24"/>
          <w:lang w:eastAsia="ru-RU"/>
        </w:rPr>
        <w:t>По вопросам содержания мониторинговой формы и логики ее заполнения:</w:t>
      </w:r>
    </w:p>
    <w:p w14:paraId="64EB49AA" w14:textId="55FA2718" w:rsidR="006C7A9B" w:rsidRPr="00FC45CE" w:rsidRDefault="00FC45CE" w:rsidP="00A673AE">
      <w:pPr>
        <w:pStyle w:val="ac"/>
        <w:numPr>
          <w:ilvl w:val="0"/>
          <w:numId w:val="11"/>
        </w:numPr>
        <w:spacing w:before="60" w:after="120" w:line="240" w:lineRule="auto"/>
        <w:jc w:val="both"/>
        <w:outlineLvl w:val="0"/>
        <w:rPr>
          <w:rFonts w:ascii="Arial" w:eastAsia="Times New Roman" w:hAnsi="Arial" w:cs="Arial"/>
          <w:bCs/>
          <w:kern w:val="36"/>
          <w:sz w:val="24"/>
          <w:szCs w:val="24"/>
          <w:lang w:eastAsia="ru-RU"/>
        </w:rPr>
      </w:pPr>
      <w:r>
        <w:rPr>
          <w:rFonts w:ascii="Arial" w:eastAsia="Times New Roman" w:hAnsi="Arial" w:cs="Arial"/>
          <w:bCs/>
          <w:kern w:val="36"/>
          <w:sz w:val="24"/>
          <w:szCs w:val="24"/>
          <w:lang w:eastAsia="ru-RU"/>
        </w:rPr>
        <w:t>куратор</w:t>
      </w:r>
      <w:r w:rsidR="00DE1030" w:rsidRPr="00FC45CE">
        <w:rPr>
          <w:rFonts w:ascii="Arial" w:eastAsia="Times New Roman" w:hAnsi="Arial" w:cs="Arial"/>
          <w:bCs/>
          <w:kern w:val="36"/>
          <w:sz w:val="24"/>
          <w:szCs w:val="24"/>
          <w:lang w:eastAsia="ru-RU"/>
        </w:rPr>
        <w:t xml:space="preserve"> вашей организации.</w:t>
      </w:r>
    </w:p>
    <w:p w14:paraId="19AD0E1B" w14:textId="27F26931" w:rsidR="00CC23B5" w:rsidRPr="00FC45CE" w:rsidRDefault="00CC23B5" w:rsidP="00CC23B5">
      <w:pPr>
        <w:spacing w:before="60" w:after="120" w:line="240" w:lineRule="auto"/>
        <w:jc w:val="both"/>
        <w:outlineLvl w:val="0"/>
        <w:rPr>
          <w:rFonts w:ascii="Arial" w:eastAsia="Times New Roman" w:hAnsi="Arial" w:cs="Arial"/>
          <w:bCs/>
          <w:kern w:val="36"/>
          <w:sz w:val="24"/>
          <w:szCs w:val="24"/>
          <w:lang w:eastAsia="ru-RU"/>
        </w:rPr>
      </w:pPr>
      <w:r w:rsidRPr="00FC45CE">
        <w:rPr>
          <w:rFonts w:ascii="Arial" w:eastAsia="Times New Roman" w:hAnsi="Arial" w:cs="Arial"/>
          <w:bCs/>
          <w:kern w:val="36"/>
          <w:sz w:val="24"/>
          <w:szCs w:val="24"/>
          <w:lang w:eastAsia="ru-RU"/>
        </w:rPr>
        <w:t>По организационным вопросам:</w:t>
      </w:r>
    </w:p>
    <w:p w14:paraId="61FFA88F" w14:textId="26588DEF" w:rsidR="00CC23B5" w:rsidRPr="00FC45CE" w:rsidRDefault="00CC23B5" w:rsidP="00A673AE">
      <w:pPr>
        <w:pStyle w:val="ac"/>
        <w:numPr>
          <w:ilvl w:val="0"/>
          <w:numId w:val="11"/>
        </w:numPr>
        <w:spacing w:before="60" w:after="120" w:line="240" w:lineRule="auto"/>
        <w:jc w:val="both"/>
        <w:outlineLvl w:val="0"/>
        <w:rPr>
          <w:rFonts w:ascii="Arial" w:eastAsia="Times New Roman" w:hAnsi="Arial" w:cs="Arial"/>
          <w:bCs/>
          <w:color w:val="404040" w:themeColor="text1" w:themeTint="BF"/>
          <w:kern w:val="36"/>
          <w:sz w:val="24"/>
          <w:szCs w:val="24"/>
          <w:lang w:eastAsia="ru-RU"/>
        </w:rPr>
      </w:pPr>
      <w:r w:rsidRPr="00FC45CE">
        <w:rPr>
          <w:rFonts w:ascii="Arial" w:eastAsia="Times New Roman" w:hAnsi="Arial" w:cs="Arial"/>
          <w:bCs/>
          <w:kern w:val="36"/>
          <w:sz w:val="24"/>
          <w:szCs w:val="24"/>
          <w:lang w:eastAsia="ru-RU"/>
        </w:rPr>
        <w:t>Ольг</w:t>
      </w:r>
      <w:r w:rsidR="00C9113F" w:rsidRPr="00FC45CE">
        <w:rPr>
          <w:rFonts w:ascii="Arial" w:eastAsia="Times New Roman" w:hAnsi="Arial" w:cs="Arial"/>
          <w:bCs/>
          <w:kern w:val="36"/>
          <w:sz w:val="24"/>
          <w:szCs w:val="24"/>
          <w:lang w:eastAsia="ru-RU"/>
        </w:rPr>
        <w:t>а</w:t>
      </w:r>
      <w:r w:rsidRPr="00FC45CE">
        <w:rPr>
          <w:rFonts w:ascii="Arial" w:eastAsia="Times New Roman" w:hAnsi="Arial" w:cs="Arial"/>
          <w:bCs/>
          <w:kern w:val="36"/>
          <w:sz w:val="24"/>
          <w:szCs w:val="24"/>
          <w:lang w:eastAsia="ru-RU"/>
        </w:rPr>
        <w:t xml:space="preserve"> Борцов</w:t>
      </w:r>
      <w:r w:rsidR="00C9113F" w:rsidRPr="00FC45CE">
        <w:rPr>
          <w:rFonts w:ascii="Arial" w:eastAsia="Times New Roman" w:hAnsi="Arial" w:cs="Arial"/>
          <w:bCs/>
          <w:kern w:val="36"/>
          <w:sz w:val="24"/>
          <w:szCs w:val="24"/>
          <w:lang w:eastAsia="ru-RU"/>
        </w:rPr>
        <w:t>а</w:t>
      </w:r>
      <w:r w:rsidRPr="00FC45CE">
        <w:rPr>
          <w:rFonts w:ascii="Arial" w:eastAsia="Times New Roman" w:hAnsi="Arial" w:cs="Arial"/>
          <w:bCs/>
          <w:kern w:val="36"/>
          <w:sz w:val="24"/>
          <w:szCs w:val="24"/>
          <w:lang w:eastAsia="ru-RU"/>
        </w:rPr>
        <w:t xml:space="preserve"> (</w:t>
      </w:r>
      <w:r w:rsidR="00C9113F" w:rsidRPr="00FC45CE">
        <w:rPr>
          <w:rFonts w:ascii="Arial" w:eastAsia="Times New Roman" w:hAnsi="Arial" w:cs="Arial"/>
          <w:bCs/>
          <w:kern w:val="36"/>
          <w:sz w:val="24"/>
          <w:szCs w:val="24"/>
          <w:lang w:eastAsia="ru-RU"/>
        </w:rPr>
        <w:t xml:space="preserve">Благотворительный </w:t>
      </w:r>
      <w:r w:rsidRPr="00FC45CE">
        <w:rPr>
          <w:rFonts w:ascii="Arial" w:eastAsia="Times New Roman" w:hAnsi="Arial" w:cs="Arial"/>
          <w:bCs/>
          <w:kern w:val="36"/>
          <w:sz w:val="24"/>
          <w:szCs w:val="24"/>
          <w:lang w:eastAsia="ru-RU"/>
        </w:rPr>
        <w:t>фонд «Ключ», поддержка Программы «Семья и дети» Фонда Тимченко):</w:t>
      </w:r>
      <w:r w:rsidR="00F32978" w:rsidRPr="00FC45CE">
        <w:rPr>
          <w:rFonts w:ascii="Arial" w:hAnsi="Arial" w:cs="Arial"/>
        </w:rPr>
        <w:t xml:space="preserve"> </w:t>
      </w:r>
      <w:hyperlink r:id="rId10" w:history="1">
        <w:r w:rsidR="00F32978" w:rsidRPr="00FC45CE">
          <w:rPr>
            <w:rStyle w:val="af1"/>
            <w:rFonts w:ascii="Arial" w:eastAsia="Times New Roman" w:hAnsi="Arial" w:cs="Arial"/>
            <w:bCs/>
            <w:kern w:val="36"/>
            <w:sz w:val="24"/>
            <w:szCs w:val="24"/>
            <w:lang w:eastAsia="ru-RU"/>
          </w:rPr>
          <w:t>obortsova@fondkluch.ru</w:t>
        </w:r>
      </w:hyperlink>
    </w:p>
    <w:p w14:paraId="4B4AACF6" w14:textId="2140E70C" w:rsidR="00CC23B5" w:rsidRPr="00FC45CE" w:rsidRDefault="00CC23B5" w:rsidP="00CC23B5">
      <w:pPr>
        <w:spacing w:before="60" w:after="120" w:line="240" w:lineRule="auto"/>
        <w:jc w:val="both"/>
        <w:outlineLvl w:val="0"/>
        <w:rPr>
          <w:rFonts w:ascii="Arial" w:eastAsia="Times New Roman" w:hAnsi="Arial" w:cs="Arial"/>
          <w:bCs/>
          <w:kern w:val="36"/>
          <w:sz w:val="24"/>
          <w:szCs w:val="24"/>
          <w:lang w:eastAsia="ru-RU"/>
        </w:rPr>
      </w:pPr>
      <w:r w:rsidRPr="00FC45CE">
        <w:rPr>
          <w:rFonts w:ascii="Arial" w:eastAsia="Times New Roman" w:hAnsi="Arial" w:cs="Arial"/>
          <w:bCs/>
          <w:kern w:val="36"/>
          <w:sz w:val="24"/>
          <w:szCs w:val="24"/>
          <w:lang w:eastAsia="ru-RU"/>
        </w:rPr>
        <w:t>По вопросам работы портала</w:t>
      </w:r>
      <w:r w:rsidR="00FC45CE">
        <w:rPr>
          <w:rFonts w:ascii="Arial" w:eastAsia="Times New Roman" w:hAnsi="Arial" w:cs="Arial"/>
          <w:bCs/>
          <w:kern w:val="36"/>
          <w:sz w:val="24"/>
          <w:szCs w:val="24"/>
          <w:lang w:eastAsia="ru-RU"/>
        </w:rPr>
        <w:t>, техническая поддержка</w:t>
      </w:r>
      <w:r w:rsidRPr="00FC45CE">
        <w:rPr>
          <w:rFonts w:ascii="Arial" w:eastAsia="Times New Roman" w:hAnsi="Arial" w:cs="Arial"/>
          <w:bCs/>
          <w:kern w:val="36"/>
          <w:sz w:val="24"/>
          <w:szCs w:val="24"/>
          <w:lang w:eastAsia="ru-RU"/>
        </w:rPr>
        <w:t>:</w:t>
      </w:r>
    </w:p>
    <w:p w14:paraId="0ADA25F3" w14:textId="593E42D5" w:rsidR="00CC23B5" w:rsidRPr="00FC45CE" w:rsidRDefault="00CC23B5" w:rsidP="00A673AE">
      <w:pPr>
        <w:pStyle w:val="ac"/>
        <w:numPr>
          <w:ilvl w:val="0"/>
          <w:numId w:val="11"/>
        </w:numPr>
        <w:spacing w:before="60" w:after="120" w:line="240" w:lineRule="auto"/>
        <w:jc w:val="both"/>
        <w:outlineLvl w:val="0"/>
        <w:rPr>
          <w:rFonts w:ascii="Arial" w:eastAsia="Times New Roman" w:hAnsi="Arial" w:cs="Arial"/>
          <w:bCs/>
          <w:color w:val="404040" w:themeColor="text1" w:themeTint="BF"/>
          <w:kern w:val="36"/>
          <w:sz w:val="24"/>
          <w:szCs w:val="24"/>
          <w:lang w:eastAsia="ru-RU"/>
        </w:rPr>
      </w:pPr>
      <w:r w:rsidRPr="00FC45CE">
        <w:rPr>
          <w:rFonts w:ascii="Arial" w:eastAsia="Times New Roman" w:hAnsi="Arial" w:cs="Arial"/>
          <w:bCs/>
          <w:kern w:val="36"/>
          <w:sz w:val="24"/>
          <w:szCs w:val="24"/>
          <w:lang w:eastAsia="ru-RU"/>
        </w:rPr>
        <w:t>Елен</w:t>
      </w:r>
      <w:r w:rsidR="00C9113F" w:rsidRPr="00FC45CE">
        <w:rPr>
          <w:rFonts w:ascii="Arial" w:eastAsia="Times New Roman" w:hAnsi="Arial" w:cs="Arial"/>
          <w:bCs/>
          <w:kern w:val="36"/>
          <w:sz w:val="24"/>
          <w:szCs w:val="24"/>
          <w:lang w:eastAsia="ru-RU"/>
        </w:rPr>
        <w:t>а</w:t>
      </w:r>
      <w:r w:rsidRPr="00FC45CE">
        <w:rPr>
          <w:rFonts w:ascii="Arial" w:eastAsia="Times New Roman" w:hAnsi="Arial" w:cs="Arial"/>
          <w:bCs/>
          <w:kern w:val="36"/>
          <w:sz w:val="24"/>
          <w:szCs w:val="24"/>
          <w:lang w:eastAsia="ru-RU"/>
        </w:rPr>
        <w:t xml:space="preserve"> Зайко (эксперт по </w:t>
      </w:r>
      <w:r w:rsidRPr="00FC45CE">
        <w:rPr>
          <w:rFonts w:ascii="Arial" w:eastAsia="Times New Roman" w:hAnsi="Arial" w:cs="Arial"/>
          <w:bCs/>
          <w:kern w:val="36"/>
          <w:sz w:val="24"/>
          <w:szCs w:val="24"/>
          <w:lang w:val="en-US" w:eastAsia="ru-RU"/>
        </w:rPr>
        <w:t>IT</w:t>
      </w:r>
      <w:r w:rsidRPr="00FC45CE">
        <w:rPr>
          <w:rFonts w:ascii="Arial" w:eastAsia="Times New Roman" w:hAnsi="Arial" w:cs="Arial"/>
          <w:bCs/>
          <w:kern w:val="36"/>
          <w:sz w:val="24"/>
          <w:szCs w:val="24"/>
          <w:lang w:eastAsia="ru-RU"/>
        </w:rPr>
        <w:t>,</w:t>
      </w:r>
      <w:r w:rsidR="003D4AD7" w:rsidRPr="00FC45CE">
        <w:rPr>
          <w:rFonts w:ascii="Arial" w:eastAsia="Times New Roman" w:hAnsi="Arial" w:cs="Arial"/>
          <w:bCs/>
          <w:kern w:val="36"/>
          <w:sz w:val="24"/>
          <w:szCs w:val="24"/>
          <w:lang w:eastAsia="ru-RU"/>
        </w:rPr>
        <w:t xml:space="preserve"> </w:t>
      </w:r>
      <w:r w:rsidRPr="00FC45CE">
        <w:rPr>
          <w:rFonts w:ascii="Arial" w:eastAsia="Times New Roman" w:hAnsi="Arial" w:cs="Arial"/>
          <w:bCs/>
          <w:kern w:val="36"/>
          <w:sz w:val="24"/>
          <w:szCs w:val="24"/>
          <w:lang w:eastAsia="ru-RU"/>
        </w:rPr>
        <w:t>техническая поддержка Программы «Семья и дети» Фонда Тимченко):</w:t>
      </w:r>
      <w:r w:rsidR="00F32978" w:rsidRPr="00FC45CE">
        <w:rPr>
          <w:rFonts w:ascii="Arial" w:eastAsia="Times New Roman" w:hAnsi="Arial" w:cs="Arial"/>
          <w:bCs/>
          <w:kern w:val="36"/>
          <w:sz w:val="24"/>
          <w:szCs w:val="24"/>
          <w:lang w:eastAsia="ru-RU"/>
        </w:rPr>
        <w:t xml:space="preserve"> </w:t>
      </w:r>
      <w:hyperlink r:id="rId11" w:history="1">
        <w:r w:rsidR="00F32978" w:rsidRPr="00FC45CE">
          <w:rPr>
            <w:rStyle w:val="af1"/>
            <w:rFonts w:ascii="Arial" w:eastAsia="Times New Roman" w:hAnsi="Arial" w:cs="Arial"/>
            <w:bCs/>
            <w:kern w:val="36"/>
            <w:sz w:val="24"/>
            <w:szCs w:val="24"/>
            <w:lang w:eastAsia="ru-RU"/>
          </w:rPr>
          <w:t>lzaiko@yandex.ru</w:t>
        </w:r>
      </w:hyperlink>
      <w:r w:rsidR="00F32978" w:rsidRPr="00FC45CE">
        <w:rPr>
          <w:rFonts w:ascii="Arial" w:eastAsia="Times New Roman" w:hAnsi="Arial" w:cs="Arial"/>
          <w:bCs/>
          <w:color w:val="404040" w:themeColor="text1" w:themeTint="BF"/>
          <w:kern w:val="36"/>
          <w:sz w:val="24"/>
          <w:szCs w:val="24"/>
          <w:lang w:eastAsia="ru-RU"/>
        </w:rPr>
        <w:t xml:space="preserve"> </w:t>
      </w:r>
    </w:p>
    <w:p w14:paraId="01210486" w14:textId="77777777" w:rsidR="00CC23B5" w:rsidRPr="00FC45CE" w:rsidRDefault="00CC23B5" w:rsidP="00CC23B5">
      <w:pPr>
        <w:spacing w:before="60" w:after="120" w:line="240" w:lineRule="auto"/>
        <w:jc w:val="both"/>
        <w:outlineLvl w:val="0"/>
        <w:rPr>
          <w:rFonts w:ascii="Arial" w:eastAsia="Times New Roman" w:hAnsi="Arial" w:cs="Arial"/>
          <w:bCs/>
          <w:color w:val="404040" w:themeColor="text1" w:themeTint="BF"/>
          <w:kern w:val="36"/>
          <w:sz w:val="24"/>
          <w:szCs w:val="24"/>
          <w:lang w:eastAsia="ru-RU"/>
        </w:rPr>
      </w:pPr>
    </w:p>
    <w:p w14:paraId="4EFFCF46" w14:textId="7BF04079" w:rsidR="007B788A" w:rsidRPr="00FC45CE" w:rsidRDefault="004B0383" w:rsidP="004B0383">
      <w:pPr>
        <w:spacing w:before="60" w:after="120" w:line="240" w:lineRule="auto"/>
        <w:jc w:val="center"/>
        <w:outlineLvl w:val="0"/>
        <w:rPr>
          <w:rFonts w:ascii="Arial" w:eastAsia="Times New Roman" w:hAnsi="Arial" w:cs="Arial"/>
          <w:bCs/>
          <w:kern w:val="36"/>
          <w:sz w:val="24"/>
          <w:szCs w:val="24"/>
          <w:lang w:eastAsia="ru-RU"/>
        </w:rPr>
      </w:pPr>
      <w:r w:rsidRPr="00FC45CE">
        <w:rPr>
          <w:rFonts w:ascii="Arial" w:eastAsia="Times New Roman" w:hAnsi="Arial" w:cs="Arial"/>
          <w:bCs/>
          <w:kern w:val="36"/>
          <w:sz w:val="24"/>
          <w:szCs w:val="24"/>
          <w:lang w:eastAsia="ru-RU"/>
        </w:rPr>
        <w:t>Желаем вам удачной работы!</w:t>
      </w:r>
    </w:p>
    <w:p w14:paraId="4AE65F76" w14:textId="0CED1A1E" w:rsidR="007B788A" w:rsidRPr="00FC45CE" w:rsidRDefault="007B788A">
      <w:pPr>
        <w:rPr>
          <w:rFonts w:ascii="Arial" w:eastAsia="Times New Roman" w:hAnsi="Arial" w:cs="Arial"/>
          <w:bCs/>
          <w:color w:val="404040" w:themeColor="text1" w:themeTint="BF"/>
          <w:kern w:val="36"/>
          <w:sz w:val="24"/>
          <w:szCs w:val="24"/>
          <w:lang w:eastAsia="ru-RU"/>
        </w:rPr>
      </w:pPr>
    </w:p>
    <w:sectPr w:rsidR="007B788A" w:rsidRPr="00FC45CE" w:rsidSect="00076290">
      <w:footerReference w:type="default" r:id="rId12"/>
      <w:headerReference w:type="first" r:id="rId13"/>
      <w:footerReference w:type="first" r:id="rId14"/>
      <w:pgSz w:w="11906" w:h="16838"/>
      <w:pgMar w:top="567" w:right="707" w:bottom="568" w:left="1276" w:header="5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AAE89" w14:textId="77777777" w:rsidR="009D4C21" w:rsidRDefault="009D4C21" w:rsidP="002B3D02">
      <w:pPr>
        <w:spacing w:after="0" w:line="240" w:lineRule="auto"/>
      </w:pPr>
      <w:r>
        <w:separator/>
      </w:r>
    </w:p>
  </w:endnote>
  <w:endnote w:type="continuationSeparator" w:id="0">
    <w:p w14:paraId="2007B339" w14:textId="77777777" w:rsidR="009D4C21" w:rsidRDefault="009D4C21" w:rsidP="002B3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830115"/>
      <w:docPartObj>
        <w:docPartGallery w:val="Page Numbers (Bottom of Page)"/>
        <w:docPartUnique/>
      </w:docPartObj>
    </w:sdtPr>
    <w:sdtEndPr>
      <w:rPr>
        <w:rFonts w:ascii="Arial" w:hAnsi="Arial" w:cs="Arial"/>
        <w:sz w:val="20"/>
      </w:rPr>
    </w:sdtEndPr>
    <w:sdtContent>
      <w:p w14:paraId="00DBD7BC" w14:textId="610E8ACA" w:rsidR="003922F0" w:rsidRPr="005A4672" w:rsidRDefault="003922F0" w:rsidP="005A4672">
        <w:pPr>
          <w:pStyle w:val="af4"/>
          <w:jc w:val="right"/>
          <w:rPr>
            <w:rFonts w:ascii="Arial" w:hAnsi="Arial" w:cs="Arial"/>
            <w:sz w:val="20"/>
          </w:rPr>
        </w:pPr>
        <w:r w:rsidRPr="005A4672">
          <w:rPr>
            <w:rFonts w:ascii="Arial" w:hAnsi="Arial" w:cs="Arial"/>
            <w:sz w:val="20"/>
          </w:rPr>
          <w:fldChar w:fldCharType="begin"/>
        </w:r>
        <w:r w:rsidRPr="005A4672">
          <w:rPr>
            <w:rFonts w:ascii="Arial" w:hAnsi="Arial" w:cs="Arial"/>
            <w:sz w:val="20"/>
          </w:rPr>
          <w:instrText>PAGE   \* MERGEFORMAT</w:instrText>
        </w:r>
        <w:r w:rsidRPr="005A4672">
          <w:rPr>
            <w:rFonts w:ascii="Arial" w:hAnsi="Arial" w:cs="Arial"/>
            <w:sz w:val="20"/>
          </w:rPr>
          <w:fldChar w:fldCharType="separate"/>
        </w:r>
        <w:r w:rsidR="00DB35A5">
          <w:rPr>
            <w:rFonts w:ascii="Arial" w:hAnsi="Arial" w:cs="Arial"/>
            <w:noProof/>
            <w:sz w:val="20"/>
          </w:rPr>
          <w:t>13</w:t>
        </w:r>
        <w:r w:rsidRPr="005A4672">
          <w:rPr>
            <w:rFonts w:ascii="Arial" w:hAnsi="Arial" w:cs="Arial"/>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C1BD0" w14:textId="77777777" w:rsidR="003922F0" w:rsidRDefault="003922F0">
    <w:pPr>
      <w:pStyle w:val="af4"/>
    </w:pPr>
    <w:r w:rsidRPr="00E84A15">
      <w:rPr>
        <w:noProof/>
        <w:lang w:eastAsia="ru-RU"/>
      </w:rPr>
      <w:drawing>
        <wp:anchor distT="0" distB="0" distL="114300" distR="114300" simplePos="0" relativeHeight="251662336" behindDoc="0" locked="0" layoutInCell="1" allowOverlap="1" wp14:anchorId="360E522F" wp14:editId="5E73942A">
          <wp:simplePos x="0" y="0"/>
          <wp:positionH relativeFrom="column">
            <wp:posOffset>473823</wp:posOffset>
          </wp:positionH>
          <wp:positionV relativeFrom="paragraph">
            <wp:posOffset>229600</wp:posOffset>
          </wp:positionV>
          <wp:extent cx="1412341" cy="325924"/>
          <wp:effectExtent l="0" t="0" r="0" b="0"/>
          <wp:wrapSquare wrapText="bothSides"/>
          <wp:docPr id="4" name="Logo_Fond Timchenko_Rus_gradient.jpg"/>
          <wp:cNvGraphicFramePr/>
          <a:graphic xmlns:a="http://schemas.openxmlformats.org/drawingml/2006/main">
            <a:graphicData uri="http://schemas.openxmlformats.org/drawingml/2006/picture">
              <pic:pic xmlns:pic="http://schemas.openxmlformats.org/drawingml/2006/picture">
                <pic:nvPicPr>
                  <pic:cNvPr id="36" name="Logo_Fond Timchenko_Rus_gradient.jpg"/>
                  <pic:cNvPicPr/>
                </pic:nvPicPr>
                <pic:blipFill>
                  <a:blip r:embed="rId1" cstate="email">
                    <a:extLst>
                      <a:ext uri="{28A0092B-C50C-407E-A947-70E740481C1C}">
                        <a14:useLocalDpi xmlns:a14="http://schemas.microsoft.com/office/drawing/2010/main" val="0"/>
                      </a:ext>
                    </a:extLst>
                  </a:blip>
                  <a:stretch>
                    <a:fillRect/>
                  </a:stretch>
                </pic:blipFill>
                <pic:spPr>
                  <a:xfrm>
                    <a:off x="0" y="0"/>
                    <a:ext cx="1412240" cy="325755"/>
                  </a:xfrm>
                  <a:prstGeom prst="rect">
                    <a:avLst/>
                  </a:prstGeom>
                  <a:ln w="12700">
                    <a:miter lim="400000"/>
                  </a:ln>
                </pic:spPr>
              </pic:pic>
            </a:graphicData>
          </a:graphic>
        </wp:anchor>
      </w:drawing>
    </w:r>
    <w:r w:rsidRPr="00E84A15">
      <w:rPr>
        <w:noProof/>
        <w:lang w:eastAsia="ru-RU"/>
      </w:rPr>
      <w:drawing>
        <wp:anchor distT="0" distB="0" distL="114300" distR="114300" simplePos="0" relativeHeight="251663360" behindDoc="0" locked="0" layoutInCell="1" allowOverlap="1" wp14:anchorId="1307E6DA" wp14:editId="312FF9A3">
          <wp:simplePos x="0" y="0"/>
          <wp:positionH relativeFrom="margin">
            <wp:posOffset>5471336</wp:posOffset>
          </wp:positionH>
          <wp:positionV relativeFrom="paragraph">
            <wp:posOffset>220546</wp:posOffset>
          </wp:positionV>
          <wp:extent cx="633743" cy="334978"/>
          <wp:effectExtent l="0" t="0" r="0" b="0"/>
          <wp:wrapSquare wrapText="bothSides"/>
          <wp:docPr id="5" name="Логотип Ключ ключик.png"/>
          <wp:cNvGraphicFramePr/>
          <a:graphic xmlns:a="http://schemas.openxmlformats.org/drawingml/2006/main">
            <a:graphicData uri="http://schemas.openxmlformats.org/drawingml/2006/picture">
              <pic:pic xmlns:pic="http://schemas.openxmlformats.org/drawingml/2006/picture">
                <pic:nvPicPr>
                  <pic:cNvPr id="37" name="Логотип Ключ ключик.png"/>
                  <pic:cNvPicPr/>
                </pic:nvPicPr>
                <pic:blipFill>
                  <a:blip r:embed="rId2" cstate="email">
                    <a:extLst>
                      <a:ext uri="{28A0092B-C50C-407E-A947-70E740481C1C}">
                        <a14:useLocalDpi xmlns:a14="http://schemas.microsoft.com/office/drawing/2010/main" val="0"/>
                      </a:ext>
                    </a:extLst>
                  </a:blip>
                  <a:stretch>
                    <a:fillRect/>
                  </a:stretch>
                </pic:blipFill>
                <pic:spPr>
                  <a:xfrm>
                    <a:off x="0" y="0"/>
                    <a:ext cx="633730" cy="334010"/>
                  </a:xfrm>
                  <a:prstGeom prst="rect">
                    <a:avLst/>
                  </a:prstGeom>
                  <a:ln w="12700">
                    <a:miter lim="400000"/>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9F4E8" w14:textId="77777777" w:rsidR="009D4C21" w:rsidRDefault="009D4C21" w:rsidP="002B3D02">
      <w:pPr>
        <w:spacing w:after="0" w:line="240" w:lineRule="auto"/>
      </w:pPr>
      <w:r>
        <w:separator/>
      </w:r>
    </w:p>
  </w:footnote>
  <w:footnote w:type="continuationSeparator" w:id="0">
    <w:p w14:paraId="09DBFAC4" w14:textId="77777777" w:rsidR="009D4C21" w:rsidRDefault="009D4C21" w:rsidP="002B3D02">
      <w:pPr>
        <w:spacing w:after="0" w:line="240" w:lineRule="auto"/>
      </w:pPr>
      <w:r>
        <w:continuationSeparator/>
      </w:r>
    </w:p>
  </w:footnote>
  <w:footnote w:id="1">
    <w:p w14:paraId="502D0158" w14:textId="53F98FCE" w:rsidR="003922F0" w:rsidRDefault="003922F0">
      <w:pPr>
        <w:pStyle w:val="ae"/>
      </w:pPr>
      <w:r>
        <w:rPr>
          <w:rStyle w:val="af0"/>
        </w:rPr>
        <w:footnoteRef/>
      </w:r>
      <w:r>
        <w:t xml:space="preserve"> </w:t>
      </w:r>
      <w:r w:rsidRPr="005A4672">
        <w:rPr>
          <w:rFonts w:ascii="Arial" w:hAnsi="Arial" w:cs="Arial"/>
          <w:sz w:val="20"/>
        </w:rPr>
        <w:t>ДУ – детское учреждение</w:t>
      </w:r>
      <w:r>
        <w:rPr>
          <w:rFonts w:ascii="Arial" w:hAnsi="Arial" w:cs="Arial"/>
          <w:sz w:val="20"/>
        </w:rPr>
        <w:t>.</w:t>
      </w:r>
    </w:p>
  </w:footnote>
  <w:footnote w:id="2">
    <w:p w14:paraId="09F8FA39" w14:textId="7CE16496" w:rsidR="003922F0" w:rsidRDefault="003922F0">
      <w:pPr>
        <w:pStyle w:val="ae"/>
      </w:pPr>
      <w:r>
        <w:rPr>
          <w:rStyle w:val="af0"/>
        </w:rPr>
        <w:footnoteRef/>
      </w:r>
      <w:r>
        <w:t xml:space="preserve"> </w:t>
      </w:r>
      <w:hyperlink r:id="rId1" w:history="1">
        <w:r w:rsidRPr="002254BB">
          <w:rPr>
            <w:rStyle w:val="af1"/>
            <w:rFonts w:ascii="Arial" w:hAnsi="Arial" w:cs="Arial"/>
            <w:sz w:val="20"/>
          </w:rPr>
          <w:t>https://www.miloserdie.ru/article/obrabotka-i-zashhita-personalnyh-dannyh-dlya-nko-poshagovaya-instruktsiya</w:t>
        </w:r>
      </w:hyperlink>
      <w:r>
        <w:rPr>
          <w:rFonts w:ascii="Arial" w:hAnsi="Arial" w:cs="Arial"/>
          <w:sz w:val="20"/>
        </w:rPr>
        <w:t xml:space="preserve"> </w:t>
      </w:r>
    </w:p>
  </w:footnote>
  <w:footnote w:id="3">
    <w:p w14:paraId="2796C981" w14:textId="1258D186" w:rsidR="00B5227C" w:rsidRDefault="00B5227C" w:rsidP="00B5227C">
      <w:pPr>
        <w:pStyle w:val="ae"/>
        <w:jc w:val="both"/>
      </w:pPr>
      <w:r w:rsidRPr="008F7C4B">
        <w:rPr>
          <w:rStyle w:val="af0"/>
        </w:rPr>
        <w:footnoteRef/>
      </w:r>
      <w:r w:rsidRPr="008F7C4B">
        <w:t xml:space="preserve"> </w:t>
      </w:r>
      <w:r w:rsidRPr="008F7C4B">
        <w:rPr>
          <w:rFonts w:ascii="Arial" w:hAnsi="Arial" w:cs="Arial"/>
          <w:sz w:val="20"/>
        </w:rPr>
        <w:t xml:space="preserve">Всемирная организация здравоохранения (ВОЗ): </w:t>
      </w:r>
      <w:hyperlink r:id="rId2" w:history="1">
        <w:r w:rsidRPr="008F7C4B">
          <w:rPr>
            <w:rStyle w:val="af1"/>
            <w:rFonts w:ascii="Arial" w:hAnsi="Arial" w:cs="Arial"/>
            <w:sz w:val="20"/>
          </w:rPr>
          <w:t>https://www.who.int/substance_abuse/terminology/definition1/ru/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9ABD7" w14:textId="339940DB" w:rsidR="003922F0" w:rsidRDefault="003922F0">
    <w:pPr>
      <w:pStyle w:val="af2"/>
      <w:pBdr>
        <w:bottom w:val="thickThinSmallGap" w:sz="24" w:space="1" w:color="823B0B" w:themeColor="accent2" w:themeShade="7F"/>
      </w:pBdr>
      <w:jc w:val="center"/>
      <w:rPr>
        <w:rFonts w:asciiTheme="majorHAnsi" w:eastAsiaTheme="majorEastAsia" w:hAnsiTheme="majorHAnsi" w:cstheme="majorBidi"/>
        <w:sz w:val="32"/>
        <w:szCs w:val="32"/>
      </w:rPr>
    </w:pPr>
  </w:p>
  <w:p w14:paraId="24D8F8B3" w14:textId="77777777" w:rsidR="003922F0" w:rsidRDefault="003922F0">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61DF"/>
    <w:multiLevelType w:val="hybridMultilevel"/>
    <w:tmpl w:val="1C486D64"/>
    <w:lvl w:ilvl="0" w:tplc="D50CD4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370AFF"/>
    <w:multiLevelType w:val="hybridMultilevel"/>
    <w:tmpl w:val="C5D89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FB0749"/>
    <w:multiLevelType w:val="hybridMultilevel"/>
    <w:tmpl w:val="695ED5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251B3798"/>
    <w:multiLevelType w:val="hybridMultilevel"/>
    <w:tmpl w:val="C8643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453DB8"/>
    <w:multiLevelType w:val="multilevel"/>
    <w:tmpl w:val="285CCB6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53622F5"/>
    <w:multiLevelType w:val="hybridMultilevel"/>
    <w:tmpl w:val="9CBA11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3A064101"/>
    <w:multiLevelType w:val="hybridMultilevel"/>
    <w:tmpl w:val="38125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F36B4E"/>
    <w:multiLevelType w:val="hybridMultilevel"/>
    <w:tmpl w:val="AE101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730F2D"/>
    <w:multiLevelType w:val="hybridMultilevel"/>
    <w:tmpl w:val="C19C111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49A616A6"/>
    <w:multiLevelType w:val="hybridMultilevel"/>
    <w:tmpl w:val="0AB4E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C4420F6"/>
    <w:multiLevelType w:val="hybridMultilevel"/>
    <w:tmpl w:val="8F60C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3135052"/>
    <w:multiLevelType w:val="hybridMultilevel"/>
    <w:tmpl w:val="F9AC0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C475385"/>
    <w:multiLevelType w:val="hybridMultilevel"/>
    <w:tmpl w:val="C2BC2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8E4C14"/>
    <w:multiLevelType w:val="hybridMultilevel"/>
    <w:tmpl w:val="C6044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3FC06F1"/>
    <w:multiLevelType w:val="hybridMultilevel"/>
    <w:tmpl w:val="B30C82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2"/>
  </w:num>
  <w:num w:numId="2">
    <w:abstractNumId w:val="10"/>
  </w:num>
  <w:num w:numId="3">
    <w:abstractNumId w:val="7"/>
  </w:num>
  <w:num w:numId="4">
    <w:abstractNumId w:val="2"/>
  </w:num>
  <w:num w:numId="5">
    <w:abstractNumId w:val="4"/>
  </w:num>
  <w:num w:numId="6">
    <w:abstractNumId w:val="8"/>
  </w:num>
  <w:num w:numId="7">
    <w:abstractNumId w:val="0"/>
  </w:num>
  <w:num w:numId="8">
    <w:abstractNumId w:val="13"/>
  </w:num>
  <w:num w:numId="9">
    <w:abstractNumId w:val="11"/>
  </w:num>
  <w:num w:numId="10">
    <w:abstractNumId w:val="14"/>
  </w:num>
  <w:num w:numId="11">
    <w:abstractNumId w:val="3"/>
  </w:num>
  <w:num w:numId="12">
    <w:abstractNumId w:val="9"/>
  </w:num>
  <w:num w:numId="13">
    <w:abstractNumId w:val="1"/>
  </w:num>
  <w:num w:numId="14">
    <w:abstractNumId w:val="6"/>
  </w:num>
  <w:num w:numId="1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BC0"/>
    <w:rsid w:val="00013F91"/>
    <w:rsid w:val="0001633D"/>
    <w:rsid w:val="0001750B"/>
    <w:rsid w:val="00022A80"/>
    <w:rsid w:val="000301E1"/>
    <w:rsid w:val="000330AE"/>
    <w:rsid w:val="00035022"/>
    <w:rsid w:val="000370B5"/>
    <w:rsid w:val="00040FCD"/>
    <w:rsid w:val="00042C2C"/>
    <w:rsid w:val="0005215A"/>
    <w:rsid w:val="000535C2"/>
    <w:rsid w:val="000573D7"/>
    <w:rsid w:val="00073CD9"/>
    <w:rsid w:val="00076290"/>
    <w:rsid w:val="00083746"/>
    <w:rsid w:val="00084B42"/>
    <w:rsid w:val="00097C71"/>
    <w:rsid w:val="000A00C4"/>
    <w:rsid w:val="000A4DE9"/>
    <w:rsid w:val="000A6FAC"/>
    <w:rsid w:val="000B0076"/>
    <w:rsid w:val="000B3980"/>
    <w:rsid w:val="000C3A16"/>
    <w:rsid w:val="000C4461"/>
    <w:rsid w:val="000D6B88"/>
    <w:rsid w:val="000E3C8E"/>
    <w:rsid w:val="000F28AA"/>
    <w:rsid w:val="000F70EC"/>
    <w:rsid w:val="00100DC0"/>
    <w:rsid w:val="001010BD"/>
    <w:rsid w:val="00104AF7"/>
    <w:rsid w:val="00105772"/>
    <w:rsid w:val="00106FB5"/>
    <w:rsid w:val="0011100F"/>
    <w:rsid w:val="00112838"/>
    <w:rsid w:val="00114995"/>
    <w:rsid w:val="00115701"/>
    <w:rsid w:val="00116386"/>
    <w:rsid w:val="00152688"/>
    <w:rsid w:val="001537C0"/>
    <w:rsid w:val="00154F13"/>
    <w:rsid w:val="00164553"/>
    <w:rsid w:val="00164A9F"/>
    <w:rsid w:val="00164D8E"/>
    <w:rsid w:val="00166F6A"/>
    <w:rsid w:val="001767EA"/>
    <w:rsid w:val="001771FB"/>
    <w:rsid w:val="001A1381"/>
    <w:rsid w:val="001B00F6"/>
    <w:rsid w:val="001B5C28"/>
    <w:rsid w:val="001C07C4"/>
    <w:rsid w:val="001C23A2"/>
    <w:rsid w:val="001C2860"/>
    <w:rsid w:val="001C57C2"/>
    <w:rsid w:val="001D395E"/>
    <w:rsid w:val="001D71BC"/>
    <w:rsid w:val="002002D8"/>
    <w:rsid w:val="00203AB3"/>
    <w:rsid w:val="002111CC"/>
    <w:rsid w:val="00211413"/>
    <w:rsid w:val="00212F0A"/>
    <w:rsid w:val="00231EA6"/>
    <w:rsid w:val="00232123"/>
    <w:rsid w:val="00233213"/>
    <w:rsid w:val="002356D3"/>
    <w:rsid w:val="00236815"/>
    <w:rsid w:val="00236C3C"/>
    <w:rsid w:val="00236FB5"/>
    <w:rsid w:val="00252EC3"/>
    <w:rsid w:val="00256791"/>
    <w:rsid w:val="002658CE"/>
    <w:rsid w:val="0026765B"/>
    <w:rsid w:val="00280B95"/>
    <w:rsid w:val="002854A6"/>
    <w:rsid w:val="0029662A"/>
    <w:rsid w:val="002976D8"/>
    <w:rsid w:val="002B2410"/>
    <w:rsid w:val="002B3CA0"/>
    <w:rsid w:val="002B3D02"/>
    <w:rsid w:val="002D0E25"/>
    <w:rsid w:val="002D49B5"/>
    <w:rsid w:val="002D5532"/>
    <w:rsid w:val="002E41FF"/>
    <w:rsid w:val="002E547D"/>
    <w:rsid w:val="002E7AC6"/>
    <w:rsid w:val="002F4222"/>
    <w:rsid w:val="002F5DDC"/>
    <w:rsid w:val="002F761C"/>
    <w:rsid w:val="00301782"/>
    <w:rsid w:val="00305362"/>
    <w:rsid w:val="0031194B"/>
    <w:rsid w:val="0031318B"/>
    <w:rsid w:val="00313535"/>
    <w:rsid w:val="00313EC2"/>
    <w:rsid w:val="00315CC2"/>
    <w:rsid w:val="00316295"/>
    <w:rsid w:val="00323D73"/>
    <w:rsid w:val="0033258D"/>
    <w:rsid w:val="003424C3"/>
    <w:rsid w:val="00344194"/>
    <w:rsid w:val="0036251D"/>
    <w:rsid w:val="0036462A"/>
    <w:rsid w:val="00366EFA"/>
    <w:rsid w:val="00374704"/>
    <w:rsid w:val="003779DF"/>
    <w:rsid w:val="003829FA"/>
    <w:rsid w:val="003922F0"/>
    <w:rsid w:val="00393FC8"/>
    <w:rsid w:val="003958D8"/>
    <w:rsid w:val="003A0682"/>
    <w:rsid w:val="003A29A9"/>
    <w:rsid w:val="003A762D"/>
    <w:rsid w:val="003C3C7C"/>
    <w:rsid w:val="003C4EFE"/>
    <w:rsid w:val="003C5EE4"/>
    <w:rsid w:val="003D11FC"/>
    <w:rsid w:val="003D4AD7"/>
    <w:rsid w:val="003E3E8B"/>
    <w:rsid w:val="003F0B62"/>
    <w:rsid w:val="003F1651"/>
    <w:rsid w:val="003F44BC"/>
    <w:rsid w:val="003F5076"/>
    <w:rsid w:val="003F6020"/>
    <w:rsid w:val="00402737"/>
    <w:rsid w:val="00403485"/>
    <w:rsid w:val="00405B21"/>
    <w:rsid w:val="004074BF"/>
    <w:rsid w:val="00412F45"/>
    <w:rsid w:val="00413E81"/>
    <w:rsid w:val="004144D7"/>
    <w:rsid w:val="00416E2B"/>
    <w:rsid w:val="004245C3"/>
    <w:rsid w:val="00425771"/>
    <w:rsid w:val="004267C6"/>
    <w:rsid w:val="00431718"/>
    <w:rsid w:val="00431C1C"/>
    <w:rsid w:val="00433742"/>
    <w:rsid w:val="00435BD1"/>
    <w:rsid w:val="00436765"/>
    <w:rsid w:val="004405BF"/>
    <w:rsid w:val="004408B4"/>
    <w:rsid w:val="00440A18"/>
    <w:rsid w:val="0045462E"/>
    <w:rsid w:val="00464947"/>
    <w:rsid w:val="00476329"/>
    <w:rsid w:val="00482343"/>
    <w:rsid w:val="00485A7C"/>
    <w:rsid w:val="0049281D"/>
    <w:rsid w:val="004957EA"/>
    <w:rsid w:val="004A0299"/>
    <w:rsid w:val="004A7E7D"/>
    <w:rsid w:val="004B0383"/>
    <w:rsid w:val="004B547F"/>
    <w:rsid w:val="004C2B29"/>
    <w:rsid w:val="004E11FA"/>
    <w:rsid w:val="004E29BC"/>
    <w:rsid w:val="004E5DE1"/>
    <w:rsid w:val="004F3D35"/>
    <w:rsid w:val="004F3EA5"/>
    <w:rsid w:val="004F7C2F"/>
    <w:rsid w:val="00501B3A"/>
    <w:rsid w:val="005038EF"/>
    <w:rsid w:val="00515B51"/>
    <w:rsid w:val="00520A03"/>
    <w:rsid w:val="00522DE5"/>
    <w:rsid w:val="00526BBB"/>
    <w:rsid w:val="00531CF1"/>
    <w:rsid w:val="0053425B"/>
    <w:rsid w:val="00534FCB"/>
    <w:rsid w:val="005402D8"/>
    <w:rsid w:val="00543724"/>
    <w:rsid w:val="00551450"/>
    <w:rsid w:val="005640A1"/>
    <w:rsid w:val="0056797A"/>
    <w:rsid w:val="00576815"/>
    <w:rsid w:val="00581DDA"/>
    <w:rsid w:val="005842B3"/>
    <w:rsid w:val="00584C55"/>
    <w:rsid w:val="00585CD6"/>
    <w:rsid w:val="005A2B59"/>
    <w:rsid w:val="005A4672"/>
    <w:rsid w:val="005C457A"/>
    <w:rsid w:val="005C4D5D"/>
    <w:rsid w:val="005C546A"/>
    <w:rsid w:val="005C598D"/>
    <w:rsid w:val="005C7FCD"/>
    <w:rsid w:val="005D2656"/>
    <w:rsid w:val="005D6757"/>
    <w:rsid w:val="005F687B"/>
    <w:rsid w:val="00601D0B"/>
    <w:rsid w:val="006050FF"/>
    <w:rsid w:val="006055FA"/>
    <w:rsid w:val="00605911"/>
    <w:rsid w:val="00611A62"/>
    <w:rsid w:val="006122D6"/>
    <w:rsid w:val="00617145"/>
    <w:rsid w:val="006402E6"/>
    <w:rsid w:val="0064277A"/>
    <w:rsid w:val="00645FA2"/>
    <w:rsid w:val="006526C9"/>
    <w:rsid w:val="006544A4"/>
    <w:rsid w:val="00654FCB"/>
    <w:rsid w:val="00656A5D"/>
    <w:rsid w:val="00657E69"/>
    <w:rsid w:val="00663B71"/>
    <w:rsid w:val="0067315B"/>
    <w:rsid w:val="00673A53"/>
    <w:rsid w:val="006745D8"/>
    <w:rsid w:val="0067494F"/>
    <w:rsid w:val="00687ABA"/>
    <w:rsid w:val="00690CEC"/>
    <w:rsid w:val="006A107C"/>
    <w:rsid w:val="006B0939"/>
    <w:rsid w:val="006B6B61"/>
    <w:rsid w:val="006C0E9D"/>
    <w:rsid w:val="006C7A9B"/>
    <w:rsid w:val="006C7CFB"/>
    <w:rsid w:val="006D3357"/>
    <w:rsid w:val="006D33ED"/>
    <w:rsid w:val="006F076D"/>
    <w:rsid w:val="006F1A76"/>
    <w:rsid w:val="006F3CDD"/>
    <w:rsid w:val="006F505D"/>
    <w:rsid w:val="007047FB"/>
    <w:rsid w:val="00716906"/>
    <w:rsid w:val="00716F39"/>
    <w:rsid w:val="00717AD8"/>
    <w:rsid w:val="00722202"/>
    <w:rsid w:val="00723122"/>
    <w:rsid w:val="00725EA9"/>
    <w:rsid w:val="00727F93"/>
    <w:rsid w:val="00731AAD"/>
    <w:rsid w:val="007346DE"/>
    <w:rsid w:val="007357D6"/>
    <w:rsid w:val="00744759"/>
    <w:rsid w:val="00747485"/>
    <w:rsid w:val="00750CC2"/>
    <w:rsid w:val="00760293"/>
    <w:rsid w:val="00760672"/>
    <w:rsid w:val="00773308"/>
    <w:rsid w:val="007737ED"/>
    <w:rsid w:val="0077524A"/>
    <w:rsid w:val="00775333"/>
    <w:rsid w:val="0078353E"/>
    <w:rsid w:val="00783E44"/>
    <w:rsid w:val="00784546"/>
    <w:rsid w:val="007850B7"/>
    <w:rsid w:val="007A0B83"/>
    <w:rsid w:val="007B2EAE"/>
    <w:rsid w:val="007B4103"/>
    <w:rsid w:val="007B4C79"/>
    <w:rsid w:val="007B788A"/>
    <w:rsid w:val="007B7BC1"/>
    <w:rsid w:val="007C57FA"/>
    <w:rsid w:val="007C71E6"/>
    <w:rsid w:val="007D1A73"/>
    <w:rsid w:val="007D1DBF"/>
    <w:rsid w:val="007D5C4A"/>
    <w:rsid w:val="007E165B"/>
    <w:rsid w:val="007E326E"/>
    <w:rsid w:val="007E5F72"/>
    <w:rsid w:val="007F4F33"/>
    <w:rsid w:val="007F64F6"/>
    <w:rsid w:val="00802469"/>
    <w:rsid w:val="00815A81"/>
    <w:rsid w:val="00833D7B"/>
    <w:rsid w:val="00840C9C"/>
    <w:rsid w:val="00842F0F"/>
    <w:rsid w:val="008465FA"/>
    <w:rsid w:val="00846F9B"/>
    <w:rsid w:val="00860E75"/>
    <w:rsid w:val="00865AA2"/>
    <w:rsid w:val="0086789E"/>
    <w:rsid w:val="008818F5"/>
    <w:rsid w:val="00887D87"/>
    <w:rsid w:val="008B78E6"/>
    <w:rsid w:val="008D0B30"/>
    <w:rsid w:val="008D3E10"/>
    <w:rsid w:val="008D5B35"/>
    <w:rsid w:val="008D7BDE"/>
    <w:rsid w:val="008E0534"/>
    <w:rsid w:val="008E35FE"/>
    <w:rsid w:val="008F2EF2"/>
    <w:rsid w:val="008F4544"/>
    <w:rsid w:val="008F67FB"/>
    <w:rsid w:val="008F7C4B"/>
    <w:rsid w:val="00911178"/>
    <w:rsid w:val="009145DF"/>
    <w:rsid w:val="009315DF"/>
    <w:rsid w:val="00932836"/>
    <w:rsid w:val="00940117"/>
    <w:rsid w:val="00942F72"/>
    <w:rsid w:val="00955863"/>
    <w:rsid w:val="00956416"/>
    <w:rsid w:val="009568C7"/>
    <w:rsid w:val="00956BC0"/>
    <w:rsid w:val="00957752"/>
    <w:rsid w:val="00966392"/>
    <w:rsid w:val="00976005"/>
    <w:rsid w:val="009923AB"/>
    <w:rsid w:val="00996B33"/>
    <w:rsid w:val="009A09C2"/>
    <w:rsid w:val="009A1E2E"/>
    <w:rsid w:val="009A73BB"/>
    <w:rsid w:val="009B4DE4"/>
    <w:rsid w:val="009B4F72"/>
    <w:rsid w:val="009C364E"/>
    <w:rsid w:val="009C39B4"/>
    <w:rsid w:val="009D0AAD"/>
    <w:rsid w:val="009D3886"/>
    <w:rsid w:val="009D4C21"/>
    <w:rsid w:val="009D6BD0"/>
    <w:rsid w:val="009D7E86"/>
    <w:rsid w:val="009F014C"/>
    <w:rsid w:val="009F789F"/>
    <w:rsid w:val="009F7B93"/>
    <w:rsid w:val="00A05A61"/>
    <w:rsid w:val="00A106C3"/>
    <w:rsid w:val="00A15F7A"/>
    <w:rsid w:val="00A32ED2"/>
    <w:rsid w:val="00A40BB1"/>
    <w:rsid w:val="00A42C26"/>
    <w:rsid w:val="00A449B9"/>
    <w:rsid w:val="00A5578F"/>
    <w:rsid w:val="00A560F1"/>
    <w:rsid w:val="00A56695"/>
    <w:rsid w:val="00A673AE"/>
    <w:rsid w:val="00A67D6E"/>
    <w:rsid w:val="00A86A85"/>
    <w:rsid w:val="00A87FFD"/>
    <w:rsid w:val="00A926BB"/>
    <w:rsid w:val="00AA1BC2"/>
    <w:rsid w:val="00AB5C2D"/>
    <w:rsid w:val="00AC106A"/>
    <w:rsid w:val="00AC1A3E"/>
    <w:rsid w:val="00AC1F30"/>
    <w:rsid w:val="00AC2EA5"/>
    <w:rsid w:val="00AD712C"/>
    <w:rsid w:val="00B05AF5"/>
    <w:rsid w:val="00B06311"/>
    <w:rsid w:val="00B0678B"/>
    <w:rsid w:val="00B12D42"/>
    <w:rsid w:val="00B213F8"/>
    <w:rsid w:val="00B30052"/>
    <w:rsid w:val="00B3103D"/>
    <w:rsid w:val="00B31697"/>
    <w:rsid w:val="00B35D70"/>
    <w:rsid w:val="00B36A6E"/>
    <w:rsid w:val="00B3729D"/>
    <w:rsid w:val="00B41814"/>
    <w:rsid w:val="00B45782"/>
    <w:rsid w:val="00B51A0F"/>
    <w:rsid w:val="00B5227C"/>
    <w:rsid w:val="00B60D0D"/>
    <w:rsid w:val="00B642C7"/>
    <w:rsid w:val="00B6489D"/>
    <w:rsid w:val="00B73843"/>
    <w:rsid w:val="00B73A2B"/>
    <w:rsid w:val="00B7667C"/>
    <w:rsid w:val="00B83A06"/>
    <w:rsid w:val="00B921BC"/>
    <w:rsid w:val="00BB2A2F"/>
    <w:rsid w:val="00BB52F0"/>
    <w:rsid w:val="00BC03F3"/>
    <w:rsid w:val="00BC09B3"/>
    <w:rsid w:val="00BE3244"/>
    <w:rsid w:val="00BE6342"/>
    <w:rsid w:val="00BE7424"/>
    <w:rsid w:val="00C02C0B"/>
    <w:rsid w:val="00C0600D"/>
    <w:rsid w:val="00C07C5D"/>
    <w:rsid w:val="00C1209B"/>
    <w:rsid w:val="00C226DF"/>
    <w:rsid w:val="00C2581B"/>
    <w:rsid w:val="00C3750F"/>
    <w:rsid w:val="00C42A19"/>
    <w:rsid w:val="00C45BA4"/>
    <w:rsid w:val="00C507F2"/>
    <w:rsid w:val="00C636D1"/>
    <w:rsid w:val="00C63B9A"/>
    <w:rsid w:val="00C83C91"/>
    <w:rsid w:val="00C874F2"/>
    <w:rsid w:val="00C9113F"/>
    <w:rsid w:val="00CA3962"/>
    <w:rsid w:val="00CB58BE"/>
    <w:rsid w:val="00CB79CD"/>
    <w:rsid w:val="00CC23B5"/>
    <w:rsid w:val="00CC71DE"/>
    <w:rsid w:val="00CD15E0"/>
    <w:rsid w:val="00CE145A"/>
    <w:rsid w:val="00CE5786"/>
    <w:rsid w:val="00CE7DA0"/>
    <w:rsid w:val="00CF0972"/>
    <w:rsid w:val="00D06CF0"/>
    <w:rsid w:val="00D1116A"/>
    <w:rsid w:val="00D13B44"/>
    <w:rsid w:val="00D14A65"/>
    <w:rsid w:val="00D165E1"/>
    <w:rsid w:val="00D21301"/>
    <w:rsid w:val="00D35181"/>
    <w:rsid w:val="00D47618"/>
    <w:rsid w:val="00D60016"/>
    <w:rsid w:val="00D6553C"/>
    <w:rsid w:val="00D65864"/>
    <w:rsid w:val="00D71362"/>
    <w:rsid w:val="00D725E2"/>
    <w:rsid w:val="00D7325F"/>
    <w:rsid w:val="00D82C6D"/>
    <w:rsid w:val="00D97E62"/>
    <w:rsid w:val="00DA3D1D"/>
    <w:rsid w:val="00DA3FF0"/>
    <w:rsid w:val="00DB35A5"/>
    <w:rsid w:val="00DB460C"/>
    <w:rsid w:val="00DB4999"/>
    <w:rsid w:val="00DB7503"/>
    <w:rsid w:val="00DD2161"/>
    <w:rsid w:val="00DD2775"/>
    <w:rsid w:val="00DE1030"/>
    <w:rsid w:val="00DF03DE"/>
    <w:rsid w:val="00DF340B"/>
    <w:rsid w:val="00E0218E"/>
    <w:rsid w:val="00E32242"/>
    <w:rsid w:val="00E344F0"/>
    <w:rsid w:val="00E602FC"/>
    <w:rsid w:val="00E60FFF"/>
    <w:rsid w:val="00E826C0"/>
    <w:rsid w:val="00E831C1"/>
    <w:rsid w:val="00E8759B"/>
    <w:rsid w:val="00E95C6F"/>
    <w:rsid w:val="00E96B3D"/>
    <w:rsid w:val="00EA4868"/>
    <w:rsid w:val="00EB77AF"/>
    <w:rsid w:val="00EB78CB"/>
    <w:rsid w:val="00EC0A70"/>
    <w:rsid w:val="00EC0F28"/>
    <w:rsid w:val="00EC726A"/>
    <w:rsid w:val="00ED2378"/>
    <w:rsid w:val="00EE2E8C"/>
    <w:rsid w:val="00EF3754"/>
    <w:rsid w:val="00EF4F07"/>
    <w:rsid w:val="00F00AE4"/>
    <w:rsid w:val="00F00B5C"/>
    <w:rsid w:val="00F039C5"/>
    <w:rsid w:val="00F04387"/>
    <w:rsid w:val="00F065E4"/>
    <w:rsid w:val="00F07307"/>
    <w:rsid w:val="00F07B9F"/>
    <w:rsid w:val="00F12F1A"/>
    <w:rsid w:val="00F24B5C"/>
    <w:rsid w:val="00F276AE"/>
    <w:rsid w:val="00F30FF0"/>
    <w:rsid w:val="00F32978"/>
    <w:rsid w:val="00F349EB"/>
    <w:rsid w:val="00F56B12"/>
    <w:rsid w:val="00F64099"/>
    <w:rsid w:val="00F65CA0"/>
    <w:rsid w:val="00F65EB9"/>
    <w:rsid w:val="00F85C35"/>
    <w:rsid w:val="00F85E20"/>
    <w:rsid w:val="00F97823"/>
    <w:rsid w:val="00FA5D85"/>
    <w:rsid w:val="00FA6993"/>
    <w:rsid w:val="00FC45CE"/>
    <w:rsid w:val="00FC4684"/>
    <w:rsid w:val="00FC481D"/>
    <w:rsid w:val="00FC6B09"/>
    <w:rsid w:val="00FD7778"/>
    <w:rsid w:val="00FF40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19EB01"/>
  <w15:docId w15:val="{4F77A056-864C-4B47-8581-25FBE2DC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BD0"/>
  </w:style>
  <w:style w:type="paragraph" w:styleId="1">
    <w:name w:val="heading 1"/>
    <w:basedOn w:val="a"/>
    <w:link w:val="10"/>
    <w:uiPriority w:val="9"/>
    <w:qFormat/>
    <w:rsid w:val="00956B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831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6BC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56B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6BC0"/>
    <w:rPr>
      <w:b/>
      <w:bCs/>
    </w:rPr>
  </w:style>
  <w:style w:type="character" w:styleId="a5">
    <w:name w:val="annotation reference"/>
    <w:basedOn w:val="a0"/>
    <w:uiPriority w:val="99"/>
    <w:semiHidden/>
    <w:unhideWhenUsed/>
    <w:rsid w:val="00E96B3D"/>
    <w:rPr>
      <w:sz w:val="16"/>
      <w:szCs w:val="16"/>
    </w:rPr>
  </w:style>
  <w:style w:type="paragraph" w:styleId="a6">
    <w:name w:val="annotation text"/>
    <w:basedOn w:val="a"/>
    <w:link w:val="a7"/>
    <w:uiPriority w:val="99"/>
    <w:unhideWhenUsed/>
    <w:rsid w:val="00E96B3D"/>
    <w:pPr>
      <w:spacing w:line="240" w:lineRule="auto"/>
    </w:pPr>
    <w:rPr>
      <w:sz w:val="20"/>
      <w:szCs w:val="20"/>
    </w:rPr>
  </w:style>
  <w:style w:type="character" w:customStyle="1" w:styleId="a7">
    <w:name w:val="Текст примечания Знак"/>
    <w:basedOn w:val="a0"/>
    <w:link w:val="a6"/>
    <w:uiPriority w:val="99"/>
    <w:rsid w:val="00E96B3D"/>
    <w:rPr>
      <w:sz w:val="20"/>
      <w:szCs w:val="20"/>
    </w:rPr>
  </w:style>
  <w:style w:type="paragraph" w:styleId="a8">
    <w:name w:val="annotation subject"/>
    <w:basedOn w:val="a6"/>
    <w:next w:val="a6"/>
    <w:link w:val="a9"/>
    <w:uiPriority w:val="99"/>
    <w:semiHidden/>
    <w:unhideWhenUsed/>
    <w:rsid w:val="00E96B3D"/>
    <w:rPr>
      <w:b/>
      <w:bCs/>
    </w:rPr>
  </w:style>
  <w:style w:type="character" w:customStyle="1" w:styleId="a9">
    <w:name w:val="Тема примечания Знак"/>
    <w:basedOn w:val="a7"/>
    <w:link w:val="a8"/>
    <w:uiPriority w:val="99"/>
    <w:semiHidden/>
    <w:rsid w:val="00E96B3D"/>
    <w:rPr>
      <w:b/>
      <w:bCs/>
      <w:sz w:val="20"/>
      <w:szCs w:val="20"/>
    </w:rPr>
  </w:style>
  <w:style w:type="paragraph" w:styleId="aa">
    <w:name w:val="Balloon Text"/>
    <w:basedOn w:val="a"/>
    <w:link w:val="ab"/>
    <w:uiPriority w:val="99"/>
    <w:semiHidden/>
    <w:unhideWhenUsed/>
    <w:rsid w:val="00E96B3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96B3D"/>
    <w:rPr>
      <w:rFonts w:ascii="Segoe UI" w:hAnsi="Segoe UI" w:cs="Segoe UI"/>
      <w:sz w:val="18"/>
      <w:szCs w:val="18"/>
    </w:rPr>
  </w:style>
  <w:style w:type="paragraph" w:styleId="ac">
    <w:name w:val="List Paragraph"/>
    <w:basedOn w:val="a"/>
    <w:uiPriority w:val="34"/>
    <w:qFormat/>
    <w:rsid w:val="008465FA"/>
    <w:pPr>
      <w:ind w:left="720"/>
      <w:contextualSpacing/>
    </w:pPr>
  </w:style>
  <w:style w:type="table" w:styleId="ad">
    <w:name w:val="Table Grid"/>
    <w:basedOn w:val="a1"/>
    <w:uiPriority w:val="59"/>
    <w:rsid w:val="00042C2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955863"/>
    <w:rPr>
      <w:rFonts w:ascii="Times New Roman" w:hAnsi="Times New Roman"/>
      <w:sz w:val="26"/>
    </w:rPr>
  </w:style>
  <w:style w:type="paragraph" w:customStyle="1" w:styleId="11">
    <w:name w:val="Абзац списка1"/>
    <w:basedOn w:val="a"/>
    <w:rsid w:val="00A05A61"/>
    <w:pPr>
      <w:spacing w:after="200" w:line="276" w:lineRule="auto"/>
      <w:ind w:left="720"/>
      <w:contextualSpacing/>
    </w:pPr>
    <w:rPr>
      <w:rFonts w:ascii="Calibri" w:eastAsia="Times New Roman" w:hAnsi="Calibri" w:cs="Times New Roman"/>
    </w:rPr>
  </w:style>
  <w:style w:type="paragraph" w:styleId="ae">
    <w:name w:val="footnote text"/>
    <w:basedOn w:val="a"/>
    <w:link w:val="af"/>
    <w:uiPriority w:val="99"/>
    <w:unhideWhenUsed/>
    <w:rsid w:val="002B3D02"/>
    <w:pPr>
      <w:spacing w:after="0" w:line="240" w:lineRule="auto"/>
    </w:pPr>
    <w:rPr>
      <w:sz w:val="24"/>
      <w:szCs w:val="24"/>
    </w:rPr>
  </w:style>
  <w:style w:type="character" w:customStyle="1" w:styleId="af">
    <w:name w:val="Текст сноски Знак"/>
    <w:basedOn w:val="a0"/>
    <w:link w:val="ae"/>
    <w:uiPriority w:val="99"/>
    <w:rsid w:val="002B3D02"/>
    <w:rPr>
      <w:sz w:val="24"/>
      <w:szCs w:val="24"/>
    </w:rPr>
  </w:style>
  <w:style w:type="character" w:styleId="af0">
    <w:name w:val="footnote reference"/>
    <w:basedOn w:val="a0"/>
    <w:uiPriority w:val="99"/>
    <w:unhideWhenUsed/>
    <w:rsid w:val="002B3D02"/>
    <w:rPr>
      <w:vertAlign w:val="superscript"/>
    </w:rPr>
  </w:style>
  <w:style w:type="paragraph" w:customStyle="1" w:styleId="21">
    <w:name w:val="Абзац списка2"/>
    <w:basedOn w:val="a"/>
    <w:rsid w:val="00CD15E0"/>
    <w:pPr>
      <w:spacing w:after="200" w:line="276" w:lineRule="auto"/>
      <w:ind w:left="720"/>
      <w:contextualSpacing/>
    </w:pPr>
    <w:rPr>
      <w:rFonts w:ascii="Calibri" w:eastAsia="Times New Roman" w:hAnsi="Calibri" w:cs="Times New Roman"/>
    </w:rPr>
  </w:style>
  <w:style w:type="character" w:styleId="af1">
    <w:name w:val="Hyperlink"/>
    <w:basedOn w:val="a0"/>
    <w:uiPriority w:val="99"/>
    <w:unhideWhenUsed/>
    <w:rsid w:val="00CD15E0"/>
    <w:rPr>
      <w:color w:val="0563C1" w:themeColor="hyperlink"/>
      <w:u w:val="single"/>
    </w:rPr>
  </w:style>
  <w:style w:type="character" w:customStyle="1" w:styleId="20">
    <w:name w:val="Заголовок 2 Знак"/>
    <w:basedOn w:val="a0"/>
    <w:link w:val="2"/>
    <w:uiPriority w:val="9"/>
    <w:semiHidden/>
    <w:rsid w:val="00E831C1"/>
    <w:rPr>
      <w:rFonts w:asciiTheme="majorHAnsi" w:eastAsiaTheme="majorEastAsia" w:hAnsiTheme="majorHAnsi" w:cstheme="majorBidi"/>
      <w:color w:val="2E74B5" w:themeColor="accent1" w:themeShade="BF"/>
      <w:sz w:val="26"/>
      <w:szCs w:val="26"/>
    </w:rPr>
  </w:style>
  <w:style w:type="paragraph" w:styleId="af2">
    <w:name w:val="header"/>
    <w:basedOn w:val="a"/>
    <w:link w:val="af3"/>
    <w:uiPriority w:val="99"/>
    <w:unhideWhenUsed/>
    <w:rsid w:val="00076290"/>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76290"/>
  </w:style>
  <w:style w:type="paragraph" w:styleId="af4">
    <w:name w:val="footer"/>
    <w:basedOn w:val="a"/>
    <w:link w:val="af5"/>
    <w:uiPriority w:val="99"/>
    <w:unhideWhenUsed/>
    <w:rsid w:val="00076290"/>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76290"/>
  </w:style>
  <w:style w:type="paragraph" w:styleId="af6">
    <w:name w:val="Revision"/>
    <w:hidden/>
    <w:uiPriority w:val="99"/>
    <w:semiHidden/>
    <w:rsid w:val="00725EA9"/>
    <w:pPr>
      <w:spacing w:after="0" w:line="240" w:lineRule="auto"/>
    </w:pPr>
  </w:style>
  <w:style w:type="character" w:customStyle="1" w:styleId="UnresolvedMention">
    <w:name w:val="Unresolved Mention"/>
    <w:basedOn w:val="a0"/>
    <w:uiPriority w:val="99"/>
    <w:semiHidden/>
    <w:unhideWhenUsed/>
    <w:rsid w:val="00DE10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00378">
      <w:bodyDiv w:val="1"/>
      <w:marLeft w:val="0"/>
      <w:marRight w:val="0"/>
      <w:marTop w:val="0"/>
      <w:marBottom w:val="0"/>
      <w:divBdr>
        <w:top w:val="none" w:sz="0" w:space="0" w:color="auto"/>
        <w:left w:val="none" w:sz="0" w:space="0" w:color="auto"/>
        <w:bottom w:val="none" w:sz="0" w:space="0" w:color="auto"/>
        <w:right w:val="none" w:sz="0" w:space="0" w:color="auto"/>
      </w:divBdr>
      <w:divsChild>
        <w:div w:id="1349676754">
          <w:marLeft w:val="0"/>
          <w:marRight w:val="0"/>
          <w:marTop w:val="0"/>
          <w:marBottom w:val="0"/>
          <w:divBdr>
            <w:top w:val="none" w:sz="0" w:space="0" w:color="auto"/>
            <w:left w:val="none" w:sz="0" w:space="0" w:color="auto"/>
            <w:bottom w:val="none" w:sz="0" w:space="0" w:color="auto"/>
            <w:right w:val="none" w:sz="0" w:space="0" w:color="auto"/>
          </w:divBdr>
          <w:divsChild>
            <w:div w:id="840924334">
              <w:marLeft w:val="0"/>
              <w:marRight w:val="0"/>
              <w:marTop w:val="0"/>
              <w:marBottom w:val="0"/>
              <w:divBdr>
                <w:top w:val="none" w:sz="0" w:space="0" w:color="auto"/>
                <w:left w:val="none" w:sz="0" w:space="0" w:color="auto"/>
                <w:bottom w:val="none" w:sz="0" w:space="0" w:color="auto"/>
                <w:right w:val="none" w:sz="0" w:space="0" w:color="auto"/>
              </w:divBdr>
            </w:div>
            <w:div w:id="985283356">
              <w:marLeft w:val="0"/>
              <w:marRight w:val="0"/>
              <w:marTop w:val="0"/>
              <w:marBottom w:val="0"/>
              <w:divBdr>
                <w:top w:val="none" w:sz="0" w:space="0" w:color="auto"/>
                <w:left w:val="none" w:sz="0" w:space="0" w:color="auto"/>
                <w:bottom w:val="none" w:sz="0" w:space="0" w:color="auto"/>
                <w:right w:val="none" w:sz="0" w:space="0" w:color="auto"/>
              </w:divBdr>
            </w:div>
            <w:div w:id="1012217998">
              <w:marLeft w:val="0"/>
              <w:marRight w:val="0"/>
              <w:marTop w:val="0"/>
              <w:marBottom w:val="0"/>
              <w:divBdr>
                <w:top w:val="none" w:sz="0" w:space="0" w:color="auto"/>
                <w:left w:val="none" w:sz="0" w:space="0" w:color="auto"/>
                <w:bottom w:val="none" w:sz="0" w:space="0" w:color="auto"/>
                <w:right w:val="none" w:sz="0" w:space="0" w:color="auto"/>
              </w:divBdr>
            </w:div>
            <w:div w:id="972177317">
              <w:marLeft w:val="0"/>
              <w:marRight w:val="0"/>
              <w:marTop w:val="0"/>
              <w:marBottom w:val="0"/>
              <w:divBdr>
                <w:top w:val="none" w:sz="0" w:space="0" w:color="auto"/>
                <w:left w:val="none" w:sz="0" w:space="0" w:color="auto"/>
                <w:bottom w:val="none" w:sz="0" w:space="0" w:color="auto"/>
                <w:right w:val="none" w:sz="0" w:space="0" w:color="auto"/>
              </w:divBdr>
            </w:div>
            <w:div w:id="632949867">
              <w:marLeft w:val="0"/>
              <w:marRight w:val="0"/>
              <w:marTop w:val="0"/>
              <w:marBottom w:val="0"/>
              <w:divBdr>
                <w:top w:val="none" w:sz="0" w:space="0" w:color="auto"/>
                <w:left w:val="none" w:sz="0" w:space="0" w:color="auto"/>
                <w:bottom w:val="none" w:sz="0" w:space="0" w:color="auto"/>
                <w:right w:val="none" w:sz="0" w:space="0" w:color="auto"/>
              </w:divBdr>
            </w:div>
            <w:div w:id="20166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18964">
      <w:bodyDiv w:val="1"/>
      <w:marLeft w:val="0"/>
      <w:marRight w:val="0"/>
      <w:marTop w:val="0"/>
      <w:marBottom w:val="0"/>
      <w:divBdr>
        <w:top w:val="none" w:sz="0" w:space="0" w:color="auto"/>
        <w:left w:val="none" w:sz="0" w:space="0" w:color="auto"/>
        <w:bottom w:val="none" w:sz="0" w:space="0" w:color="auto"/>
        <w:right w:val="none" w:sz="0" w:space="0" w:color="auto"/>
      </w:divBdr>
      <w:divsChild>
        <w:div w:id="1846817702">
          <w:marLeft w:val="547"/>
          <w:marRight w:val="0"/>
          <w:marTop w:val="0"/>
          <w:marBottom w:val="120"/>
          <w:divBdr>
            <w:top w:val="none" w:sz="0" w:space="0" w:color="auto"/>
            <w:left w:val="none" w:sz="0" w:space="0" w:color="auto"/>
            <w:bottom w:val="none" w:sz="0" w:space="0" w:color="auto"/>
            <w:right w:val="none" w:sz="0" w:space="0" w:color="auto"/>
          </w:divBdr>
        </w:div>
        <w:div w:id="395251937">
          <w:marLeft w:val="547"/>
          <w:marRight w:val="0"/>
          <w:marTop w:val="0"/>
          <w:marBottom w:val="120"/>
          <w:divBdr>
            <w:top w:val="none" w:sz="0" w:space="0" w:color="auto"/>
            <w:left w:val="none" w:sz="0" w:space="0" w:color="auto"/>
            <w:bottom w:val="none" w:sz="0" w:space="0" w:color="auto"/>
            <w:right w:val="none" w:sz="0" w:space="0" w:color="auto"/>
          </w:divBdr>
        </w:div>
        <w:div w:id="1763604564">
          <w:marLeft w:val="547"/>
          <w:marRight w:val="0"/>
          <w:marTop w:val="0"/>
          <w:marBottom w:val="120"/>
          <w:divBdr>
            <w:top w:val="none" w:sz="0" w:space="0" w:color="auto"/>
            <w:left w:val="none" w:sz="0" w:space="0" w:color="auto"/>
            <w:bottom w:val="none" w:sz="0" w:space="0" w:color="auto"/>
            <w:right w:val="none" w:sz="0" w:space="0" w:color="auto"/>
          </w:divBdr>
        </w:div>
        <w:div w:id="1350982505">
          <w:marLeft w:val="547"/>
          <w:marRight w:val="0"/>
          <w:marTop w:val="0"/>
          <w:marBottom w:val="120"/>
          <w:divBdr>
            <w:top w:val="none" w:sz="0" w:space="0" w:color="auto"/>
            <w:left w:val="none" w:sz="0" w:space="0" w:color="auto"/>
            <w:bottom w:val="none" w:sz="0" w:space="0" w:color="auto"/>
            <w:right w:val="none" w:sz="0" w:space="0" w:color="auto"/>
          </w:divBdr>
        </w:div>
        <w:div w:id="207574630">
          <w:marLeft w:val="547"/>
          <w:marRight w:val="0"/>
          <w:marTop w:val="0"/>
          <w:marBottom w:val="120"/>
          <w:divBdr>
            <w:top w:val="none" w:sz="0" w:space="0" w:color="auto"/>
            <w:left w:val="none" w:sz="0" w:space="0" w:color="auto"/>
            <w:bottom w:val="none" w:sz="0" w:space="0" w:color="auto"/>
            <w:right w:val="none" w:sz="0" w:space="0" w:color="auto"/>
          </w:divBdr>
        </w:div>
        <w:div w:id="1138493474">
          <w:marLeft w:val="547"/>
          <w:marRight w:val="0"/>
          <w:marTop w:val="0"/>
          <w:marBottom w:val="120"/>
          <w:divBdr>
            <w:top w:val="none" w:sz="0" w:space="0" w:color="auto"/>
            <w:left w:val="none" w:sz="0" w:space="0" w:color="auto"/>
            <w:bottom w:val="none" w:sz="0" w:space="0" w:color="auto"/>
            <w:right w:val="none" w:sz="0" w:space="0" w:color="auto"/>
          </w:divBdr>
        </w:div>
        <w:div w:id="985206063">
          <w:marLeft w:val="547"/>
          <w:marRight w:val="0"/>
          <w:marTop w:val="0"/>
          <w:marBottom w:val="120"/>
          <w:divBdr>
            <w:top w:val="none" w:sz="0" w:space="0" w:color="auto"/>
            <w:left w:val="none" w:sz="0" w:space="0" w:color="auto"/>
            <w:bottom w:val="none" w:sz="0" w:space="0" w:color="auto"/>
            <w:right w:val="none" w:sz="0" w:space="0" w:color="auto"/>
          </w:divBdr>
        </w:div>
        <w:div w:id="2010256839">
          <w:marLeft w:val="547"/>
          <w:marRight w:val="0"/>
          <w:marTop w:val="0"/>
          <w:marBottom w:val="0"/>
          <w:divBdr>
            <w:top w:val="none" w:sz="0" w:space="0" w:color="auto"/>
            <w:left w:val="none" w:sz="0" w:space="0" w:color="auto"/>
            <w:bottom w:val="none" w:sz="0" w:space="0" w:color="auto"/>
            <w:right w:val="none" w:sz="0" w:space="0" w:color="auto"/>
          </w:divBdr>
        </w:div>
      </w:divsChild>
    </w:div>
    <w:div w:id="450784664">
      <w:bodyDiv w:val="1"/>
      <w:marLeft w:val="0"/>
      <w:marRight w:val="0"/>
      <w:marTop w:val="0"/>
      <w:marBottom w:val="0"/>
      <w:divBdr>
        <w:top w:val="none" w:sz="0" w:space="0" w:color="auto"/>
        <w:left w:val="none" w:sz="0" w:space="0" w:color="auto"/>
        <w:bottom w:val="none" w:sz="0" w:space="0" w:color="auto"/>
        <w:right w:val="none" w:sz="0" w:space="0" w:color="auto"/>
      </w:divBdr>
    </w:div>
    <w:div w:id="665591724">
      <w:bodyDiv w:val="1"/>
      <w:marLeft w:val="0"/>
      <w:marRight w:val="0"/>
      <w:marTop w:val="0"/>
      <w:marBottom w:val="0"/>
      <w:divBdr>
        <w:top w:val="none" w:sz="0" w:space="0" w:color="auto"/>
        <w:left w:val="none" w:sz="0" w:space="0" w:color="auto"/>
        <w:bottom w:val="none" w:sz="0" w:space="0" w:color="auto"/>
        <w:right w:val="none" w:sz="0" w:space="0" w:color="auto"/>
      </w:divBdr>
    </w:div>
    <w:div w:id="700785735">
      <w:bodyDiv w:val="1"/>
      <w:marLeft w:val="0"/>
      <w:marRight w:val="0"/>
      <w:marTop w:val="0"/>
      <w:marBottom w:val="0"/>
      <w:divBdr>
        <w:top w:val="none" w:sz="0" w:space="0" w:color="auto"/>
        <w:left w:val="none" w:sz="0" w:space="0" w:color="auto"/>
        <w:bottom w:val="none" w:sz="0" w:space="0" w:color="auto"/>
        <w:right w:val="none" w:sz="0" w:space="0" w:color="auto"/>
      </w:divBdr>
    </w:div>
    <w:div w:id="746461221">
      <w:bodyDiv w:val="1"/>
      <w:marLeft w:val="0"/>
      <w:marRight w:val="0"/>
      <w:marTop w:val="0"/>
      <w:marBottom w:val="0"/>
      <w:divBdr>
        <w:top w:val="none" w:sz="0" w:space="0" w:color="auto"/>
        <w:left w:val="none" w:sz="0" w:space="0" w:color="auto"/>
        <w:bottom w:val="none" w:sz="0" w:space="0" w:color="auto"/>
        <w:right w:val="none" w:sz="0" w:space="0" w:color="auto"/>
      </w:divBdr>
    </w:div>
    <w:div w:id="895319204">
      <w:bodyDiv w:val="1"/>
      <w:marLeft w:val="0"/>
      <w:marRight w:val="0"/>
      <w:marTop w:val="0"/>
      <w:marBottom w:val="0"/>
      <w:divBdr>
        <w:top w:val="none" w:sz="0" w:space="0" w:color="auto"/>
        <w:left w:val="none" w:sz="0" w:space="0" w:color="auto"/>
        <w:bottom w:val="none" w:sz="0" w:space="0" w:color="auto"/>
        <w:right w:val="none" w:sz="0" w:space="0" w:color="auto"/>
      </w:divBdr>
    </w:div>
    <w:div w:id="967131027">
      <w:bodyDiv w:val="1"/>
      <w:marLeft w:val="0"/>
      <w:marRight w:val="0"/>
      <w:marTop w:val="0"/>
      <w:marBottom w:val="0"/>
      <w:divBdr>
        <w:top w:val="none" w:sz="0" w:space="0" w:color="auto"/>
        <w:left w:val="none" w:sz="0" w:space="0" w:color="auto"/>
        <w:bottom w:val="none" w:sz="0" w:space="0" w:color="auto"/>
        <w:right w:val="none" w:sz="0" w:space="0" w:color="auto"/>
      </w:divBdr>
    </w:div>
    <w:div w:id="995962423">
      <w:bodyDiv w:val="1"/>
      <w:marLeft w:val="0"/>
      <w:marRight w:val="0"/>
      <w:marTop w:val="0"/>
      <w:marBottom w:val="0"/>
      <w:divBdr>
        <w:top w:val="none" w:sz="0" w:space="0" w:color="auto"/>
        <w:left w:val="none" w:sz="0" w:space="0" w:color="auto"/>
        <w:bottom w:val="none" w:sz="0" w:space="0" w:color="auto"/>
        <w:right w:val="none" w:sz="0" w:space="0" w:color="auto"/>
      </w:divBdr>
    </w:div>
    <w:div w:id="1222136020">
      <w:bodyDiv w:val="1"/>
      <w:marLeft w:val="0"/>
      <w:marRight w:val="0"/>
      <w:marTop w:val="0"/>
      <w:marBottom w:val="0"/>
      <w:divBdr>
        <w:top w:val="none" w:sz="0" w:space="0" w:color="auto"/>
        <w:left w:val="none" w:sz="0" w:space="0" w:color="auto"/>
        <w:bottom w:val="none" w:sz="0" w:space="0" w:color="auto"/>
        <w:right w:val="none" w:sz="0" w:space="0" w:color="auto"/>
      </w:divBdr>
    </w:div>
    <w:div w:id="1374883873">
      <w:bodyDiv w:val="1"/>
      <w:marLeft w:val="0"/>
      <w:marRight w:val="0"/>
      <w:marTop w:val="0"/>
      <w:marBottom w:val="0"/>
      <w:divBdr>
        <w:top w:val="none" w:sz="0" w:space="0" w:color="auto"/>
        <w:left w:val="none" w:sz="0" w:space="0" w:color="auto"/>
        <w:bottom w:val="none" w:sz="0" w:space="0" w:color="auto"/>
        <w:right w:val="none" w:sz="0" w:space="0" w:color="auto"/>
      </w:divBdr>
    </w:div>
    <w:div w:id="1425761470">
      <w:bodyDiv w:val="1"/>
      <w:marLeft w:val="0"/>
      <w:marRight w:val="0"/>
      <w:marTop w:val="0"/>
      <w:marBottom w:val="0"/>
      <w:divBdr>
        <w:top w:val="none" w:sz="0" w:space="0" w:color="auto"/>
        <w:left w:val="none" w:sz="0" w:space="0" w:color="auto"/>
        <w:bottom w:val="none" w:sz="0" w:space="0" w:color="auto"/>
        <w:right w:val="none" w:sz="0" w:space="0" w:color="auto"/>
      </w:divBdr>
    </w:div>
    <w:div w:id="1543253603">
      <w:bodyDiv w:val="1"/>
      <w:marLeft w:val="0"/>
      <w:marRight w:val="0"/>
      <w:marTop w:val="0"/>
      <w:marBottom w:val="0"/>
      <w:divBdr>
        <w:top w:val="none" w:sz="0" w:space="0" w:color="auto"/>
        <w:left w:val="none" w:sz="0" w:space="0" w:color="auto"/>
        <w:bottom w:val="none" w:sz="0" w:space="0" w:color="auto"/>
        <w:right w:val="none" w:sz="0" w:space="0" w:color="auto"/>
      </w:divBdr>
    </w:div>
    <w:div w:id="186655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zaiko@yandex.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bortsova@fondkluch.ru" TargetMode="External"/><Relationship Id="rId4" Type="http://schemas.openxmlformats.org/officeDocument/2006/relationships/settings" Target="settings.xml"/><Relationship Id="rId9" Type="http://schemas.openxmlformats.org/officeDocument/2006/relationships/hyperlink" Target="http://deti.timchenkofoundation.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www.who.int/substance_abuse/terminology/definition1/ru/" TargetMode="External"/><Relationship Id="rId1" Type="http://schemas.openxmlformats.org/officeDocument/2006/relationships/hyperlink" Target="https://www.miloserdie.ru/article/obrabotka-i-zashhita-personalnyh-dannyh-dlya-nko-poshagovaya-instrukts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59A80-5BB1-422F-A091-0154812BF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4255</Words>
  <Characters>24260</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Obukhova</dc:creator>
  <cp:lastModifiedBy>Olga Bortsova</cp:lastModifiedBy>
  <cp:revision>3</cp:revision>
  <dcterms:created xsi:type="dcterms:W3CDTF">2020-06-15T08:55:00Z</dcterms:created>
  <dcterms:modified xsi:type="dcterms:W3CDTF">2020-06-15T08:56:00Z</dcterms:modified>
</cp:coreProperties>
</file>